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F0F50" w14:textId="3C32CB00" w:rsidR="00867A17" w:rsidRPr="002B67EF" w:rsidRDefault="00E86E64" w:rsidP="00821991">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821991">
      <w:pPr>
        <w:spacing w:after="0" w:line="240" w:lineRule="auto"/>
        <w:jc w:val="both"/>
        <w:rPr>
          <w:rFonts w:ascii="Garamond" w:hAnsi="Garamond"/>
          <w:lang w:val="tr-TR"/>
        </w:rPr>
      </w:pPr>
    </w:p>
    <w:p w14:paraId="0EE9DA47" w14:textId="66A8C421" w:rsidR="002B67EF" w:rsidRPr="002B67EF" w:rsidRDefault="002B67EF" w:rsidP="00821991">
      <w:pPr>
        <w:pStyle w:val="ListParagraph"/>
        <w:numPr>
          <w:ilvl w:val="0"/>
          <w:numId w:val="1"/>
        </w:numPr>
        <w:spacing w:after="0" w:line="240" w:lineRule="auto"/>
        <w:ind w:left="360"/>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821991">
      <w:pPr>
        <w:spacing w:after="0" w:line="240" w:lineRule="auto"/>
        <w:jc w:val="both"/>
        <w:rPr>
          <w:rFonts w:ascii="Garamond" w:hAnsi="Garamond"/>
          <w:lang w:val="tr-TR"/>
        </w:rPr>
      </w:pPr>
    </w:p>
    <w:p w14:paraId="3E3C7A93" w14:textId="4AA920EB" w:rsidR="002B67EF" w:rsidRPr="002B67EF" w:rsidRDefault="002B67EF" w:rsidP="00821991">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 xml:space="preserve">İstanbul </w:t>
      </w:r>
      <w:r w:rsidR="00F55E29">
        <w:rPr>
          <w:rFonts w:ascii="Garamond" w:hAnsi="Garamond"/>
          <w:lang w:val="tr-TR"/>
        </w:rPr>
        <w:t xml:space="preserve">Bilgi </w:t>
      </w:r>
      <w:r w:rsidRPr="002B67EF">
        <w:rPr>
          <w:rFonts w:ascii="Garamond" w:hAnsi="Garamond"/>
          <w:lang w:val="tr-TR"/>
        </w:rPr>
        <w:t>Üniversitesi İktisadi İşletmesi  (</w:t>
      </w:r>
      <w:r w:rsidR="00BC5D43">
        <w:rPr>
          <w:rFonts w:ascii="Garamond" w:hAnsi="Garamond"/>
          <w:lang w:val="tr-TR"/>
        </w:rPr>
        <w:t>B</w:t>
      </w:r>
      <w:r w:rsidRPr="002B67EF">
        <w:rPr>
          <w:rFonts w:ascii="Garamond" w:hAnsi="Garamond"/>
          <w:lang w:val="tr-TR"/>
        </w:rPr>
        <w:t>undan sonra “</w:t>
      </w:r>
      <w:r w:rsidR="006C7486">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821991">
      <w:pPr>
        <w:spacing w:after="0" w:line="240" w:lineRule="auto"/>
        <w:jc w:val="both"/>
        <w:rPr>
          <w:rFonts w:ascii="Garamond" w:hAnsi="Garamond"/>
          <w:lang w:val="tr-TR"/>
        </w:rPr>
      </w:pPr>
    </w:p>
    <w:p w14:paraId="196F5E49" w14:textId="5284969E" w:rsidR="002B67EF" w:rsidRPr="002B67EF" w:rsidRDefault="006C7486" w:rsidP="00821991">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821991">
      <w:pPr>
        <w:spacing w:after="0" w:line="240" w:lineRule="auto"/>
        <w:jc w:val="both"/>
        <w:rPr>
          <w:rFonts w:ascii="Garamond" w:hAnsi="Garamond"/>
          <w:lang w:val="tr-TR"/>
        </w:rPr>
      </w:pPr>
    </w:p>
    <w:p w14:paraId="0E69FFB8" w14:textId="0776B70A" w:rsidR="002B67EF" w:rsidRPr="002B67EF" w:rsidRDefault="002B67EF" w:rsidP="00821991">
      <w:pPr>
        <w:pStyle w:val="ListParagraph"/>
        <w:numPr>
          <w:ilvl w:val="0"/>
          <w:numId w:val="1"/>
        </w:numPr>
        <w:tabs>
          <w:tab w:val="left" w:pos="450"/>
          <w:tab w:val="left" w:pos="540"/>
        </w:tabs>
        <w:spacing w:after="0" w:line="240" w:lineRule="auto"/>
        <w:ind w:left="360"/>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821991">
      <w:pPr>
        <w:spacing w:after="0" w:line="240" w:lineRule="auto"/>
        <w:jc w:val="both"/>
        <w:rPr>
          <w:rFonts w:ascii="Garamond" w:hAnsi="Garamond"/>
          <w:lang w:val="tr-TR"/>
        </w:rPr>
      </w:pPr>
    </w:p>
    <w:p w14:paraId="4D6BB1BE" w14:textId="461CE0C5" w:rsidR="00D25287" w:rsidRDefault="00862DBF" w:rsidP="00D25287">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adresinde bulunan </w:t>
      </w:r>
      <w:r w:rsidRPr="00BD08E8">
        <w:rPr>
          <w:rFonts w:ascii="Garamond" w:hAnsi="Garamond"/>
          <w:lang w:val="tr-TR"/>
        </w:rPr>
        <w:t>“</w:t>
      </w:r>
      <w:r w:rsidR="006C3AF3" w:rsidRPr="006C3AF3">
        <w:rPr>
          <w:rFonts w:ascii="Garamond" w:hAnsi="Garamond"/>
          <w:lang w:val="tr-TR"/>
        </w:rPr>
        <w:t>Santral</w:t>
      </w:r>
      <w:r w:rsidR="00BD08E8" w:rsidRPr="006C3AF3">
        <w:rPr>
          <w:rFonts w:ascii="Garamond" w:hAnsi="Garamond"/>
          <w:lang w:val="tr-TR"/>
        </w:rPr>
        <w:t>] Kampüsünde</w:t>
      </w:r>
      <w:r w:rsidRPr="00862DBF">
        <w:rPr>
          <w:rFonts w:ascii="Garamond" w:hAnsi="Garamond"/>
          <w:lang w:val="tr-TR"/>
        </w:rPr>
        <w:t>” yer alan ve ekli krokide</w:t>
      </w:r>
      <w:r w:rsidR="00146679">
        <w:rPr>
          <w:rFonts w:ascii="Garamond" w:hAnsi="Garamond"/>
          <w:lang w:val="tr-TR"/>
        </w:rPr>
        <w:t xml:space="preserve"> (EK-1)</w:t>
      </w:r>
      <w:r w:rsidRPr="00862DBF">
        <w:rPr>
          <w:rFonts w:ascii="Garamond" w:hAnsi="Garamond"/>
          <w:lang w:val="tr-TR"/>
        </w:rPr>
        <w:t xml:space="preserve"> taralı alan olarak gösterilen net </w:t>
      </w:r>
      <w:r w:rsidR="00BD08E8" w:rsidRPr="00862DBF">
        <w:rPr>
          <w:rFonts w:ascii="Garamond" w:hAnsi="Garamond"/>
          <w:lang w:val="tr-TR"/>
        </w:rPr>
        <w:t xml:space="preserve"> </w:t>
      </w:r>
      <w:r w:rsidR="00BD08E8" w:rsidRPr="00BD08E8">
        <w:rPr>
          <w:rFonts w:ascii="Garamond" w:hAnsi="Garamond"/>
          <w:highlight w:val="red"/>
          <w:lang w:val="tr-TR"/>
        </w:rPr>
        <w:t>[●]</w:t>
      </w:r>
      <w:r w:rsidR="00BD08E8" w:rsidRPr="00BD08E8">
        <w:rPr>
          <w:rFonts w:ascii="Garamond" w:hAnsi="Garamond"/>
          <w:lang w:val="tr-TR"/>
        </w:rPr>
        <w:t xml:space="preserve"> </w:t>
      </w:r>
      <w:r w:rsidRPr="00862DBF">
        <w:rPr>
          <w:rFonts w:ascii="Garamond" w:hAnsi="Garamond"/>
          <w:lang w:val="tr-TR"/>
        </w:rPr>
        <w:t xml:space="preserve"> m2 kapalı kullanım alana sahip alan</w:t>
      </w:r>
      <w:r w:rsidR="00376BA1">
        <w:rPr>
          <w:rFonts w:ascii="Garamond" w:hAnsi="Garamond"/>
          <w:lang w:val="tr-TR"/>
        </w:rPr>
        <w:t>da</w:t>
      </w:r>
      <w:r w:rsidR="006C3AF3">
        <w:rPr>
          <w:rFonts w:ascii="Garamond" w:hAnsi="Garamond"/>
          <w:lang w:val="tr-TR"/>
        </w:rPr>
        <w:t xml:space="preserve"> </w:t>
      </w:r>
      <w:r w:rsidR="00CC5C38">
        <w:rPr>
          <w:rFonts w:ascii="Garamond" w:hAnsi="Garamond"/>
          <w:lang w:val="tr-TR"/>
        </w:rPr>
        <w:t>yelken ve kürek başta olmak üzere su sporları faaliyetinde bulunmak,</w:t>
      </w:r>
      <w:r w:rsidR="00376BA1">
        <w:rPr>
          <w:rFonts w:ascii="Garamond" w:hAnsi="Garamond"/>
          <w:lang w:val="tr-TR"/>
        </w:rPr>
        <w:t xml:space="preserve"> t</w:t>
      </w:r>
      <w:r w:rsidR="00CC5C38">
        <w:rPr>
          <w:rFonts w:ascii="Garamond" w:hAnsi="Garamond"/>
          <w:lang w:val="tr-TR"/>
        </w:rPr>
        <w:t>arafların</w:t>
      </w:r>
      <w:r w:rsidR="00376BA1">
        <w:rPr>
          <w:rFonts w:ascii="Garamond" w:hAnsi="Garamond"/>
          <w:lang w:val="tr-TR"/>
        </w:rPr>
        <w:t xml:space="preserve"> </w:t>
      </w:r>
      <w:r w:rsidR="00CC5C38">
        <w:rPr>
          <w:rFonts w:ascii="Garamond" w:hAnsi="Garamond"/>
          <w:lang w:val="tr-TR"/>
        </w:rPr>
        <w:t xml:space="preserve">mutabık kaldığı her türlü denizle alakalı </w:t>
      </w:r>
      <w:r w:rsidR="00376BA1">
        <w:rPr>
          <w:rFonts w:ascii="Garamond" w:hAnsi="Garamond"/>
          <w:lang w:val="tr-TR"/>
        </w:rPr>
        <w:t xml:space="preserve">etkinlik </w:t>
      </w:r>
      <w:r w:rsidR="00CC5C38">
        <w:rPr>
          <w:rFonts w:ascii="Garamond" w:hAnsi="Garamond"/>
          <w:lang w:val="tr-TR"/>
        </w:rPr>
        <w:t>ve gezi</w:t>
      </w:r>
      <w:r w:rsidR="00376BA1">
        <w:rPr>
          <w:rFonts w:ascii="Garamond" w:hAnsi="Garamond"/>
          <w:lang w:val="tr-TR"/>
        </w:rPr>
        <w:t xml:space="preserve"> faaliyetlerinde bulunmak, bu alandaki konteynır alandaki kafeterya alanında yiyecek ve içecek temini, belirtilen kafeteryanın işletilmesi, yiyecek ve içecek ürünlerinin satışı ve otomatları işletilmesi konusunda </w:t>
      </w:r>
      <w:r w:rsidR="00F5795A" w:rsidRPr="00F5795A">
        <w:rPr>
          <w:rFonts w:ascii="Garamond" w:hAnsi="Garamond"/>
          <w:lang w:val="tr-TR"/>
        </w:rPr>
        <w:t xml:space="preserve">işbu sözleşmenin imza tarihinden </w:t>
      </w:r>
      <w:r w:rsidR="00F5795A" w:rsidRPr="00376BA1">
        <w:rPr>
          <w:rFonts w:ascii="Garamond" w:hAnsi="Garamond"/>
          <w:lang w:val="tr-TR"/>
        </w:rPr>
        <w:t xml:space="preserve">itibaren </w:t>
      </w:r>
      <w:r w:rsidR="00BD08E8" w:rsidRPr="00376BA1">
        <w:rPr>
          <w:rFonts w:ascii="Garamond" w:hAnsi="Garamond"/>
          <w:lang w:val="tr-TR"/>
        </w:rPr>
        <w:t xml:space="preserve"> </w:t>
      </w:r>
      <w:r w:rsidR="00376BA1" w:rsidRPr="00376BA1">
        <w:rPr>
          <w:rFonts w:ascii="Garamond" w:hAnsi="Garamond"/>
          <w:lang w:val="tr-TR"/>
        </w:rPr>
        <w:t xml:space="preserve">2 </w:t>
      </w:r>
      <w:r w:rsidR="00F5795A" w:rsidRPr="00376BA1">
        <w:rPr>
          <w:rFonts w:ascii="Garamond" w:hAnsi="Garamond"/>
          <w:lang w:val="tr-TR"/>
        </w:rPr>
        <w:t>(</w:t>
      </w:r>
      <w:r w:rsidR="00376BA1" w:rsidRPr="00376BA1">
        <w:rPr>
          <w:rFonts w:ascii="Garamond" w:hAnsi="Garamond"/>
          <w:lang w:val="tr-TR"/>
        </w:rPr>
        <w:t>iki</w:t>
      </w:r>
      <w:r w:rsidR="00F5795A" w:rsidRPr="00376BA1">
        <w:rPr>
          <w:rFonts w:ascii="Garamond" w:hAnsi="Garamond"/>
          <w:lang w:val="tr-TR"/>
        </w:rPr>
        <w:t>) yıl süreyle</w:t>
      </w:r>
      <w:r w:rsidRPr="00376BA1">
        <w:rPr>
          <w:rFonts w:ascii="Garamond" w:hAnsi="Garamond"/>
          <w:lang w:val="tr-TR"/>
        </w:rPr>
        <w:t xml:space="preserve"> </w:t>
      </w:r>
      <w:r w:rsidR="00BC2A84" w:rsidRPr="00376BA1">
        <w:rPr>
          <w:rFonts w:ascii="Garamond" w:hAnsi="Garamond"/>
          <w:lang w:val="tr-TR"/>
        </w:rPr>
        <w:t>Teknik</w:t>
      </w:r>
      <w:r w:rsidR="00BC2A84">
        <w:rPr>
          <w:rFonts w:ascii="Garamond" w:hAnsi="Garamond"/>
          <w:lang w:val="tr-TR"/>
        </w:rPr>
        <w:t xml:space="preserve"> Şartnameye (EK-</w:t>
      </w:r>
      <w:r w:rsidR="00E80FF4">
        <w:rPr>
          <w:rFonts w:ascii="Garamond" w:hAnsi="Garamond"/>
          <w:lang w:val="tr-TR"/>
        </w:rPr>
        <w:t>2</w:t>
      </w:r>
      <w:r w:rsidR="00BC2A84">
        <w:rPr>
          <w:rFonts w:ascii="Garamond" w:hAnsi="Garamond"/>
          <w:lang w:val="tr-TR"/>
        </w:rPr>
        <w:t xml:space="preserve">) uygun </w:t>
      </w:r>
      <w:r w:rsidR="00BD08E8" w:rsidRPr="00862DBF">
        <w:rPr>
          <w:rFonts w:ascii="Garamond" w:hAnsi="Garamond"/>
          <w:lang w:val="tr-TR"/>
        </w:rPr>
        <w:t xml:space="preserve"> </w:t>
      </w:r>
      <w:r w:rsidRPr="00862DBF">
        <w:rPr>
          <w:rFonts w:ascii="Garamond" w:hAnsi="Garamond"/>
          <w:lang w:val="tr-TR"/>
        </w:rPr>
        <w:t>olarak işletmesi</w:t>
      </w:r>
      <w:r w:rsidR="00376BA1">
        <w:rPr>
          <w:rFonts w:ascii="Garamond" w:hAnsi="Garamond"/>
          <w:lang w:val="tr-TR"/>
        </w:rPr>
        <w:t>nin</w:t>
      </w:r>
      <w:r w:rsidRPr="00862DBF">
        <w:rPr>
          <w:rFonts w:ascii="Garamond" w:hAnsi="Garamond"/>
          <w:lang w:val="tr-TR"/>
        </w:rPr>
        <w:t xml:space="preserve">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7505198D" w14:textId="77777777" w:rsidR="00D25287" w:rsidRDefault="00D25287" w:rsidP="00D25287">
      <w:pPr>
        <w:spacing w:after="0" w:line="240" w:lineRule="auto"/>
        <w:jc w:val="both"/>
        <w:rPr>
          <w:rFonts w:ascii="Garamond" w:hAnsi="Garamond"/>
          <w:lang w:val="tr-TR"/>
        </w:rPr>
      </w:pPr>
    </w:p>
    <w:p w14:paraId="20A05AA1" w14:textId="42C1A13D" w:rsidR="002B67EF" w:rsidRPr="002B67EF" w:rsidRDefault="002B67EF" w:rsidP="00821991">
      <w:pPr>
        <w:spacing w:after="0" w:line="240" w:lineRule="auto"/>
        <w:jc w:val="both"/>
        <w:rPr>
          <w:rFonts w:ascii="Garamond" w:hAnsi="Garamond"/>
          <w:lang w:val="tr-TR"/>
        </w:rPr>
      </w:pPr>
    </w:p>
    <w:p w14:paraId="4E64A5FA" w14:textId="6E48E931" w:rsidR="00862DBF" w:rsidRDefault="002B67EF" w:rsidP="00821991">
      <w:pPr>
        <w:pStyle w:val="ListParagraph"/>
        <w:numPr>
          <w:ilvl w:val="0"/>
          <w:numId w:val="1"/>
        </w:numPr>
        <w:spacing w:after="0" w:line="240" w:lineRule="auto"/>
        <w:ind w:left="360"/>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7E26E553" w14:textId="77777777" w:rsidR="00030C7C" w:rsidRDefault="00030C7C" w:rsidP="00821991">
      <w:pPr>
        <w:pStyle w:val="ListParagraph"/>
        <w:spacing w:after="0" w:line="240" w:lineRule="auto"/>
        <w:ind w:left="360"/>
        <w:jc w:val="both"/>
        <w:rPr>
          <w:rFonts w:ascii="Garamond" w:hAnsi="Garamond"/>
          <w:b/>
          <w:lang w:val="tr-TR"/>
        </w:rPr>
      </w:pPr>
    </w:p>
    <w:p w14:paraId="072249F5" w14:textId="31F6568A" w:rsidR="00030C7C" w:rsidRPr="00030C7C" w:rsidRDefault="00030C7C" w:rsidP="00821991">
      <w:pPr>
        <w:pStyle w:val="ListParagraph"/>
        <w:numPr>
          <w:ilvl w:val="0"/>
          <w:numId w:val="12"/>
        </w:numPr>
        <w:spacing w:after="0" w:line="240" w:lineRule="auto"/>
        <w:ind w:left="360"/>
        <w:jc w:val="both"/>
        <w:rPr>
          <w:rFonts w:ascii="Garamond" w:hAnsi="Garamond"/>
          <w:b/>
          <w:u w:val="single"/>
          <w:lang w:val="tr-TR"/>
        </w:rPr>
      </w:pPr>
      <w:r w:rsidRPr="00030C7C">
        <w:rPr>
          <w:rFonts w:ascii="Garamond" w:hAnsi="Garamond"/>
          <w:b/>
          <w:u w:val="single"/>
          <w:lang w:val="tr-TR"/>
        </w:rPr>
        <w:t>İşletme</w:t>
      </w:r>
      <w:r w:rsidR="001E3EA2">
        <w:rPr>
          <w:rFonts w:ascii="Garamond" w:hAnsi="Garamond"/>
          <w:b/>
          <w:u w:val="single"/>
          <w:lang w:val="tr-TR"/>
        </w:rPr>
        <w:t xml:space="preserve"> Faaliyetine</w:t>
      </w:r>
      <w:r w:rsidRPr="00030C7C">
        <w:rPr>
          <w:rFonts w:ascii="Garamond" w:hAnsi="Garamond"/>
          <w:b/>
          <w:u w:val="single"/>
          <w:lang w:val="tr-TR"/>
        </w:rPr>
        <w:t xml:space="preserve"> İlişkin Esaslar</w:t>
      </w:r>
    </w:p>
    <w:p w14:paraId="6D4AF5E0" w14:textId="77777777" w:rsidR="001F1D16" w:rsidRDefault="001F1D16" w:rsidP="00821991">
      <w:pPr>
        <w:pStyle w:val="ListParagraph"/>
        <w:spacing w:after="0" w:line="240" w:lineRule="auto"/>
        <w:jc w:val="both"/>
        <w:rPr>
          <w:rFonts w:ascii="Garamond" w:hAnsi="Garamond"/>
          <w:b/>
          <w:lang w:val="tr-TR"/>
        </w:rPr>
      </w:pPr>
    </w:p>
    <w:p w14:paraId="1C70A0D5" w14:textId="77777777" w:rsidR="00D25287" w:rsidRDefault="00862DBF" w:rsidP="00821991">
      <w:pPr>
        <w:pStyle w:val="ListParagraph"/>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İşletmeci, Sözleşme konusu alan</w:t>
      </w:r>
      <w:r w:rsidR="00577D15" w:rsidRPr="00030C7C">
        <w:rPr>
          <w:rFonts w:ascii="Garamond" w:hAnsi="Garamond"/>
          <w:lang w:val="tr-TR"/>
        </w:rPr>
        <w:t>ı</w:t>
      </w:r>
      <w:r w:rsidRPr="00030C7C">
        <w:rPr>
          <w:rFonts w:ascii="Garamond" w:hAnsi="Garamond"/>
          <w:lang w:val="tr-TR"/>
        </w:rPr>
        <w:t xml:space="preserve"> yiyecek ve içecek satışı yapmak</w:t>
      </w:r>
      <w:r w:rsidR="00376BA1">
        <w:rPr>
          <w:rFonts w:ascii="Garamond" w:hAnsi="Garamond"/>
          <w:lang w:val="tr-TR"/>
        </w:rPr>
        <w:t xml:space="preserve">, yelken ve kürek başta olmak üzere tüm su sporları faaliyetlerinde bulunmak </w:t>
      </w:r>
      <w:r w:rsidRPr="00030C7C">
        <w:rPr>
          <w:rFonts w:ascii="Garamond" w:hAnsi="Garamond"/>
          <w:lang w:val="tr-TR"/>
        </w:rPr>
        <w:t>üzere işletecek</w:t>
      </w:r>
      <w:r w:rsidR="001A68E4" w:rsidRPr="00030C7C">
        <w:rPr>
          <w:rFonts w:ascii="Garamond" w:hAnsi="Garamond"/>
          <w:lang w:val="tr-TR"/>
        </w:rPr>
        <w:t xml:space="preserve"> olup işin yürütümünden doğan tüm rizikonun İşletmeci’ye ait olduğunu bilmekte ve kabul etmektedir.</w:t>
      </w:r>
    </w:p>
    <w:p w14:paraId="47A7B0D9" w14:textId="77777777" w:rsidR="00821991" w:rsidRDefault="00821991" w:rsidP="00821991">
      <w:pPr>
        <w:pStyle w:val="ListParagraph"/>
        <w:tabs>
          <w:tab w:val="left" w:pos="630"/>
        </w:tabs>
        <w:spacing w:line="240" w:lineRule="auto"/>
        <w:ind w:left="540"/>
        <w:jc w:val="both"/>
        <w:rPr>
          <w:rFonts w:ascii="Garamond" w:hAnsi="Garamond"/>
          <w:lang w:val="tr-TR"/>
        </w:rPr>
      </w:pPr>
    </w:p>
    <w:p w14:paraId="5A187547" w14:textId="658D8ADF" w:rsidR="00862DBF" w:rsidRDefault="00862DBF" w:rsidP="00821991">
      <w:pPr>
        <w:pStyle w:val="ListParagraph"/>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 xml:space="preserve">İşletmeci, Sözleşme konusu alanı münhasıran </w:t>
      </w:r>
      <w:r w:rsidRPr="00030C7C">
        <w:rPr>
          <w:rFonts w:ascii="Garamond" w:hAnsi="Garamond"/>
          <w:highlight w:val="yellow"/>
          <w:lang w:val="tr-TR"/>
        </w:rPr>
        <w:t>[●]</w:t>
      </w:r>
      <w:r w:rsidRPr="00030C7C">
        <w:rPr>
          <w:rFonts w:ascii="Garamond" w:hAnsi="Garamond"/>
          <w:lang w:val="tr-TR"/>
        </w:rPr>
        <w:t xml:space="preserve"> markası altında işleterek faaliyet gösterecektir. İşletmeci, </w:t>
      </w:r>
      <w:r w:rsidR="006C7486" w:rsidRPr="00030C7C">
        <w:rPr>
          <w:rFonts w:ascii="Garamond" w:hAnsi="Garamond"/>
          <w:lang w:val="tr-TR"/>
        </w:rPr>
        <w:t>İKTİSADİ İŞLETME</w:t>
      </w:r>
      <w:r w:rsidRPr="00030C7C">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14:paraId="02157ADC" w14:textId="77777777" w:rsidR="00821991" w:rsidRDefault="00821991" w:rsidP="00821991">
      <w:pPr>
        <w:pStyle w:val="ListParagraph"/>
        <w:tabs>
          <w:tab w:val="left" w:pos="630"/>
        </w:tabs>
        <w:spacing w:line="240" w:lineRule="auto"/>
        <w:ind w:left="900"/>
        <w:jc w:val="both"/>
        <w:rPr>
          <w:rFonts w:ascii="Garamond" w:hAnsi="Garamond"/>
          <w:lang w:val="tr-TR"/>
        </w:rPr>
      </w:pPr>
    </w:p>
    <w:p w14:paraId="2041A9AB" w14:textId="77777777" w:rsidR="00A1518A" w:rsidRPr="00A1518A" w:rsidRDefault="00A1518A" w:rsidP="00821991">
      <w:pPr>
        <w:pStyle w:val="ListParagraph"/>
        <w:numPr>
          <w:ilvl w:val="2"/>
          <w:numId w:val="13"/>
        </w:numPr>
        <w:spacing w:line="240" w:lineRule="auto"/>
        <w:ind w:left="540" w:hanging="540"/>
        <w:jc w:val="both"/>
        <w:rPr>
          <w:rFonts w:ascii="Garamond" w:hAnsi="Garamond"/>
          <w:lang w:val="tr-TR"/>
        </w:rPr>
      </w:pPr>
      <w:r w:rsidRPr="00A1518A">
        <w:rPr>
          <w:rFonts w:ascii="Garamond" w:hAnsi="Garamond"/>
          <w:lang w:val="tr-TR"/>
        </w:rPr>
        <w:t>İşletmeci işbu Sözleşme konusu işle ilgili olarak tüm faaliyet giderlerinin kendisine ait olduğunu ve İKTİSADİ İŞLETME’ye işbu Sözleşme’nin 4. maddesinde belirlenmiş olan işletme ücretini ödemeyi kabul beyan ve taahhüt eder.</w:t>
      </w:r>
    </w:p>
    <w:p w14:paraId="41E24F7E" w14:textId="77777777" w:rsidR="00A1518A" w:rsidRDefault="00A1518A" w:rsidP="00821991">
      <w:pPr>
        <w:pStyle w:val="ListParagraph"/>
        <w:tabs>
          <w:tab w:val="left" w:pos="630"/>
        </w:tabs>
        <w:spacing w:line="240" w:lineRule="auto"/>
        <w:ind w:left="540" w:hanging="540"/>
        <w:jc w:val="both"/>
        <w:rPr>
          <w:rFonts w:ascii="Garamond" w:hAnsi="Garamond"/>
          <w:lang w:val="tr-TR"/>
        </w:rPr>
      </w:pPr>
    </w:p>
    <w:p w14:paraId="254DA905" w14:textId="123ADA09" w:rsidR="00821991" w:rsidRDefault="001E3EA2" w:rsidP="00821991">
      <w:pPr>
        <w:pStyle w:val="ListParagraph"/>
        <w:numPr>
          <w:ilvl w:val="2"/>
          <w:numId w:val="13"/>
        </w:numPr>
        <w:tabs>
          <w:tab w:val="left" w:pos="630"/>
        </w:tabs>
        <w:spacing w:line="240" w:lineRule="auto"/>
        <w:ind w:left="540" w:hanging="540"/>
        <w:jc w:val="both"/>
        <w:rPr>
          <w:rFonts w:ascii="Garamond" w:hAnsi="Garamond"/>
          <w:lang w:val="tr-TR"/>
        </w:rPr>
      </w:pPr>
      <w:r w:rsidRPr="00821991">
        <w:rPr>
          <w:rFonts w:ascii="Garamond" w:hAnsi="Garamond"/>
          <w:lang w:val="tr-TR"/>
        </w:rPr>
        <w:t>İşletmeci, Sözleşme konusu işletmelerde yiyecek ve içecek satışı</w:t>
      </w:r>
      <w:r w:rsidR="00D25287">
        <w:rPr>
          <w:rFonts w:ascii="Garamond" w:hAnsi="Garamond"/>
          <w:lang w:val="tr-TR"/>
        </w:rPr>
        <w:t xml:space="preserve"> ile başta yelken ve kürek olmak üzere su sporu faaliyetlerinde bulunmak, deniz ile ilgili etkinlik ve gezi faaliyetleri yürütmek</w:t>
      </w:r>
      <w:r w:rsidRPr="00821991">
        <w:rPr>
          <w:rFonts w:ascii="Garamond" w:hAnsi="Garamond"/>
          <w:lang w:val="tr-TR"/>
        </w:rPr>
        <w:t xml:space="preserve"> dışında başka bir işletme faaliyeti gösteremez. </w:t>
      </w:r>
    </w:p>
    <w:p w14:paraId="026BFE28" w14:textId="7DD8A87C" w:rsidR="002B7F7E" w:rsidRDefault="002B7F7E" w:rsidP="00821991">
      <w:pPr>
        <w:pStyle w:val="ListParagraph"/>
        <w:numPr>
          <w:ilvl w:val="2"/>
          <w:numId w:val="13"/>
        </w:numPr>
        <w:spacing w:line="240" w:lineRule="auto"/>
        <w:ind w:left="540" w:hanging="540"/>
        <w:jc w:val="both"/>
        <w:rPr>
          <w:rFonts w:ascii="Garamond" w:hAnsi="Garamond"/>
          <w:lang w:val="tr-TR"/>
        </w:rPr>
      </w:pPr>
      <w:r w:rsidRPr="002B7F7E">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559BA465" w14:textId="77777777" w:rsidR="007544B8" w:rsidRDefault="00A1518A" w:rsidP="007544B8">
      <w:pPr>
        <w:pStyle w:val="ListParagraph"/>
        <w:numPr>
          <w:ilvl w:val="2"/>
          <w:numId w:val="13"/>
        </w:numPr>
        <w:spacing w:line="240" w:lineRule="auto"/>
        <w:ind w:left="540" w:hanging="540"/>
        <w:jc w:val="both"/>
        <w:rPr>
          <w:rFonts w:ascii="Garamond" w:hAnsi="Garamond"/>
          <w:lang w:val="tr-TR"/>
        </w:rPr>
      </w:pPr>
      <w:r w:rsidRPr="00A1518A">
        <w:rPr>
          <w:rFonts w:ascii="Garamond" w:hAnsi="Garamond"/>
          <w:lang w:val="tr-TR"/>
        </w:rPr>
        <w:t>Taraflar işletme sözleşmesi süresince, İşletme lehine rekabete karşı koruma veya ürün gamında yer alan ürünlerle ilgili olarak münhasır satış hakkı verilmediği konusunda mutabıktırlar</w:t>
      </w:r>
      <w:r w:rsidR="007544B8">
        <w:rPr>
          <w:rFonts w:ascii="Garamond" w:hAnsi="Garamond"/>
          <w:lang w:val="tr-TR"/>
        </w:rPr>
        <w:t>.</w:t>
      </w:r>
    </w:p>
    <w:p w14:paraId="594657A1" w14:textId="4B129969" w:rsidR="007544B8" w:rsidRPr="007544B8" w:rsidRDefault="007544B8" w:rsidP="007544B8">
      <w:pPr>
        <w:pStyle w:val="ListParagraph"/>
        <w:numPr>
          <w:ilvl w:val="2"/>
          <w:numId w:val="13"/>
        </w:numPr>
        <w:spacing w:line="240" w:lineRule="auto"/>
        <w:ind w:left="540" w:hanging="540"/>
        <w:jc w:val="both"/>
        <w:rPr>
          <w:rFonts w:ascii="Garamond" w:hAnsi="Garamond"/>
          <w:lang w:val="tr-TR"/>
        </w:rPr>
      </w:pPr>
      <w:r w:rsidRPr="007544B8">
        <w:rPr>
          <w:rFonts w:ascii="Garamond" w:hAnsi="Garamond"/>
          <w:lang w:val="tr-TR"/>
        </w:rPr>
        <w:lastRenderedPageBreak/>
        <w:t xml:space="preserve">İKTİSADİ İŞLETME, 1 hafta önceden yazılı olarak bildirmek kaydıyla, İŞLETMECİ’nin sorumluluğunda bulunan alanları, İŞLETMECİ’nin ve kafeteryanın faaliyetlerini engellemeyecek </w:t>
      </w:r>
      <w:proofErr w:type="gramStart"/>
      <w:r w:rsidRPr="007544B8">
        <w:rPr>
          <w:rFonts w:ascii="Garamond" w:hAnsi="Garamond"/>
          <w:lang w:val="tr-TR"/>
        </w:rPr>
        <w:t>şekilde  ücretsiz</w:t>
      </w:r>
      <w:proofErr w:type="gramEnd"/>
      <w:r w:rsidRPr="007544B8">
        <w:rPr>
          <w:rFonts w:ascii="Garamond" w:hAnsi="Garamond"/>
          <w:lang w:val="tr-TR"/>
        </w:rPr>
        <w:t xml:space="preserve"> olarak organizasyonlar için kullanma hakkına sahiptir. Herhangi karışıklığa mahal vermemek adına İŞLETMECİ’nin sorumluluğunda bulunan alanlarda gerçekleştirilecek organizasyonlara yiyecek ve içecek hizmeti verme hakkı öncelikli olarak</w:t>
      </w:r>
      <w:r>
        <w:rPr>
          <w:rFonts w:ascii="Garamond" w:hAnsi="Garamond"/>
          <w:lang w:val="tr-TR"/>
        </w:rPr>
        <w:t xml:space="preserve"> İŞLETMECİ’nin kafeteryasına </w:t>
      </w:r>
      <w:r w:rsidRPr="007544B8">
        <w:rPr>
          <w:rFonts w:ascii="Garamond" w:hAnsi="Garamond"/>
          <w:lang w:val="tr-TR"/>
        </w:rPr>
        <w:t xml:space="preserve">ait olacak olup, onun bu hizmeti vermekten feragat etmesi </w:t>
      </w:r>
      <w:r>
        <w:rPr>
          <w:rFonts w:ascii="Garamond" w:hAnsi="Garamond"/>
          <w:lang w:val="tr-TR"/>
        </w:rPr>
        <w:t>h</w:t>
      </w:r>
      <w:r w:rsidRPr="007544B8">
        <w:rPr>
          <w:rFonts w:ascii="Garamond" w:hAnsi="Garamond"/>
          <w:lang w:val="tr-TR"/>
        </w:rPr>
        <w:t>alinde</w:t>
      </w:r>
      <w:r>
        <w:rPr>
          <w:rFonts w:ascii="Garamond" w:hAnsi="Garamond"/>
          <w:lang w:val="tr-TR"/>
        </w:rPr>
        <w:t xml:space="preserve"> üçüncü kişilere </w:t>
      </w:r>
      <w:r w:rsidRPr="007544B8">
        <w:rPr>
          <w:rFonts w:ascii="Garamond" w:hAnsi="Garamond"/>
          <w:lang w:val="tr-TR"/>
        </w:rPr>
        <w:t xml:space="preserve">bu hizmet </w:t>
      </w:r>
      <w:r>
        <w:rPr>
          <w:rFonts w:ascii="Garamond" w:hAnsi="Garamond"/>
          <w:lang w:val="tr-TR"/>
        </w:rPr>
        <w:t xml:space="preserve">gördürülebilecektir. </w:t>
      </w:r>
    </w:p>
    <w:p w14:paraId="7A8D0700" w14:textId="4820D259" w:rsidR="00821991" w:rsidRPr="007544B8" w:rsidRDefault="002B7F7E" w:rsidP="007544B8">
      <w:pPr>
        <w:pStyle w:val="ListParagraph"/>
        <w:numPr>
          <w:ilvl w:val="2"/>
          <w:numId w:val="13"/>
        </w:numPr>
        <w:spacing w:line="240" w:lineRule="auto"/>
        <w:ind w:left="540" w:hanging="540"/>
        <w:jc w:val="both"/>
        <w:rPr>
          <w:rFonts w:ascii="Garamond" w:hAnsi="Garamond"/>
          <w:lang w:val="tr-TR"/>
        </w:rPr>
      </w:pPr>
      <w:r w:rsidRPr="002B7F7E">
        <w:rPr>
          <w:rFonts w:ascii="Garamond" w:hAnsi="Garamond"/>
          <w:lang w:val="tr-TR"/>
        </w:rPr>
        <w:t>İşletmeci ve çalışanları İKTİSADİ İŞLETME’nin kampüs alanları ile ilgili belirlemiş olduğu ve kendilerine önceden tebliğ edilen ve yeni tebliğlerle bildirilecek açılış/kapanış saatleri düzenlemesi, müzik yayını yapılması, çalışma esasları, vb. kurallara uymak, İKTİSADİ İŞLETME tarafından bildirilen saatlerde işletmesini faaliyete açık tutmak zorundadır.</w:t>
      </w:r>
    </w:p>
    <w:p w14:paraId="5EDF9928" w14:textId="4A1E1FAD" w:rsidR="00821991" w:rsidRPr="007544B8" w:rsidRDefault="0010525D" w:rsidP="007544B8">
      <w:pPr>
        <w:pStyle w:val="ListParagraph"/>
        <w:numPr>
          <w:ilvl w:val="2"/>
          <w:numId w:val="13"/>
        </w:numPr>
        <w:spacing w:line="240" w:lineRule="auto"/>
        <w:ind w:left="540" w:hanging="540"/>
        <w:jc w:val="both"/>
        <w:rPr>
          <w:rFonts w:ascii="Garamond" w:hAnsi="Garamond"/>
          <w:lang w:val="tr-TR"/>
        </w:rPr>
      </w:pPr>
      <w:r w:rsidRPr="0010525D">
        <w:rPr>
          <w:rFonts w:ascii="Garamond" w:hAnsi="Garamond"/>
          <w:lang w:val="tr-TR"/>
        </w:rPr>
        <w:t>İşletmeci, İKTİSADİ İŞLETME’nin yazılı olarak talep etmesi halinde ya da İKTİSADİ İŞLETME’nin yazılı ön iznini almak şartıyla işletme konusu alanlarda ve İKTİSADİ İŞLETME tarafından gösterilecek alanlarda işletme faaliyetini arttırıcı mobil çözümler</w:t>
      </w:r>
      <w:r w:rsidR="00D25287">
        <w:rPr>
          <w:rFonts w:ascii="Garamond" w:hAnsi="Garamond"/>
          <w:lang w:val="tr-TR"/>
        </w:rPr>
        <w:t>, gelir getirici faaliyetler</w:t>
      </w:r>
      <w:r w:rsidRPr="0010525D">
        <w:rPr>
          <w:rFonts w:ascii="Garamond" w:hAnsi="Garamond"/>
          <w:lang w:val="tr-TR"/>
        </w:rPr>
        <w:t xml:space="preserve"> </w:t>
      </w:r>
      <w:r w:rsidR="00D25287">
        <w:rPr>
          <w:rFonts w:ascii="Garamond" w:hAnsi="Garamond"/>
          <w:lang w:val="tr-TR"/>
        </w:rPr>
        <w:t>gerçekleştirebilir.</w:t>
      </w:r>
    </w:p>
    <w:p w14:paraId="79C5CB04" w14:textId="23DE6C76" w:rsidR="0010525D" w:rsidRPr="007544B8" w:rsidRDefault="0010525D" w:rsidP="007544B8">
      <w:pPr>
        <w:pStyle w:val="ListParagraph"/>
        <w:numPr>
          <w:ilvl w:val="2"/>
          <w:numId w:val="13"/>
        </w:numPr>
        <w:spacing w:line="240" w:lineRule="auto"/>
        <w:ind w:left="540" w:hanging="540"/>
        <w:jc w:val="both"/>
        <w:rPr>
          <w:rFonts w:ascii="Garamond" w:hAnsi="Garamond"/>
          <w:lang w:val="tr-TR"/>
        </w:rPr>
      </w:pPr>
      <w:r w:rsidRPr="0010525D">
        <w:rPr>
          <w:rFonts w:ascii="Garamond" w:hAnsi="Garamond"/>
          <w:lang w:val="tr-TR"/>
        </w:rPr>
        <w:t xml:space="preserve">İşletmeci tüketicilerin kullanımına açık tüm bölümlerin engellilerin kullanabileceği uygun standartlarda </w:t>
      </w:r>
      <w:proofErr w:type="gramStart"/>
      <w:r w:rsidRPr="0010525D">
        <w:rPr>
          <w:rFonts w:ascii="Garamond" w:hAnsi="Garamond"/>
          <w:lang w:val="tr-TR"/>
        </w:rPr>
        <w:t>olacağını,  İKTİSADİ</w:t>
      </w:r>
      <w:proofErr w:type="gramEnd"/>
      <w:r w:rsidRPr="0010525D">
        <w:rPr>
          <w:rFonts w:ascii="Garamond" w:hAnsi="Garamond"/>
          <w:lang w:val="tr-TR"/>
        </w:rPr>
        <w:t xml:space="preserve"> İŞLETME’nin yasal mevzuat gereği uygulanması zorunlu standartlara ek bir talebi olması halinde bu standartları da makul sürede yerine getirmeyi ve/veya güncellemeyi taahhüt eder. </w:t>
      </w:r>
    </w:p>
    <w:p w14:paraId="0D792574" w14:textId="55D73A50" w:rsidR="0010525D" w:rsidRPr="007544B8" w:rsidRDefault="0010525D" w:rsidP="007544B8">
      <w:pPr>
        <w:pStyle w:val="ListParagraph"/>
        <w:numPr>
          <w:ilvl w:val="2"/>
          <w:numId w:val="13"/>
        </w:numPr>
        <w:spacing w:line="240" w:lineRule="auto"/>
        <w:ind w:left="540" w:hanging="630"/>
        <w:jc w:val="both"/>
        <w:rPr>
          <w:rFonts w:ascii="Garamond" w:hAnsi="Garamond"/>
          <w:lang w:val="tr-TR"/>
        </w:rPr>
      </w:pPr>
      <w:r w:rsidRPr="0010525D">
        <w:rPr>
          <w:rFonts w:ascii="Garamond" w:hAnsi="Garamond"/>
          <w:lang w:val="tr-TR"/>
        </w:rPr>
        <w:t xml:space="preserve">İşletmeci, ortak alan temizliği (İç </w:t>
      </w:r>
      <w:proofErr w:type="gramStart"/>
      <w:r w:rsidRPr="0010525D">
        <w:rPr>
          <w:rFonts w:ascii="Garamond" w:hAnsi="Garamond"/>
          <w:lang w:val="tr-TR"/>
        </w:rPr>
        <w:t>mekan</w:t>
      </w:r>
      <w:proofErr w:type="gramEnd"/>
      <w:r w:rsidRPr="0010525D">
        <w:rPr>
          <w:rFonts w:ascii="Garamond" w:hAnsi="Garamond"/>
          <w:lang w:val="tr-TR"/>
        </w:rPr>
        <w:t xml:space="preserve"> oturma alanı, engelli WC, dış mekan ahşap oturma alanı ve masaları) ile ilgili İKTİSADİ İŞLETME’nin yapacağı yönlendirmeye uymayı taahhüt eder.</w:t>
      </w:r>
    </w:p>
    <w:p w14:paraId="79D495A6" w14:textId="61028E3C" w:rsidR="00821991" w:rsidRPr="007544B8" w:rsidRDefault="0010525D" w:rsidP="007544B8">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İşletmeci kullanacağı temizlik ve hijyen malzemelerini kendisinin temin edeceğini kabul, beyan ve taahhüt eder.</w:t>
      </w:r>
    </w:p>
    <w:p w14:paraId="6AEF5393" w14:textId="37B4349D" w:rsidR="0010525D" w:rsidRPr="007544B8" w:rsidRDefault="007544B8" w:rsidP="007544B8">
      <w:pPr>
        <w:pStyle w:val="ListParagraph"/>
        <w:numPr>
          <w:ilvl w:val="2"/>
          <w:numId w:val="13"/>
        </w:numPr>
        <w:spacing w:line="240" w:lineRule="auto"/>
        <w:ind w:left="630"/>
        <w:jc w:val="both"/>
        <w:rPr>
          <w:rFonts w:ascii="Garamond" w:hAnsi="Garamond"/>
          <w:lang w:val="tr-TR"/>
        </w:rPr>
      </w:pPr>
      <w:r>
        <w:rPr>
          <w:rFonts w:ascii="Garamond" w:hAnsi="Garamond"/>
          <w:lang w:val="tr-TR"/>
        </w:rPr>
        <w:t>İŞLETMECİ, yiyecek içecek satışı için kafeterya olarak kullanılacak alanındaki m</w:t>
      </w:r>
      <w:r w:rsidR="0010525D" w:rsidRPr="0010525D">
        <w:rPr>
          <w:rFonts w:ascii="Garamond" w:hAnsi="Garamond"/>
          <w:lang w:val="tr-TR"/>
        </w:rPr>
        <w:t xml:space="preserve">enülerin Türkçe, İngilizce alfabeli olarak tek menüde çift dilli olarak tüketici satısına göre yeterli sayıda hazırlanacağını taahhüt eder. </w:t>
      </w:r>
    </w:p>
    <w:p w14:paraId="3BAF724C" w14:textId="4E88AADE" w:rsidR="0010525D" w:rsidRPr="007544B8" w:rsidRDefault="0010525D" w:rsidP="007544B8">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İşletmeci, görme engelli çalışanlar ve öğrenciler için bir adet Braille alfabeli menü bulundurmayı taahhüt eder.</w:t>
      </w:r>
    </w:p>
    <w:p w14:paraId="79D39BAE" w14:textId="47F34580" w:rsidR="003D7079" w:rsidRPr="007544B8" w:rsidRDefault="0010525D" w:rsidP="007544B8">
      <w:pPr>
        <w:pStyle w:val="ListParagraph"/>
        <w:numPr>
          <w:ilvl w:val="2"/>
          <w:numId w:val="13"/>
        </w:numPr>
        <w:spacing w:line="240" w:lineRule="auto"/>
        <w:ind w:left="630"/>
        <w:jc w:val="both"/>
        <w:rPr>
          <w:rFonts w:ascii="Garamond" w:hAnsi="Garamond"/>
          <w:lang w:val="tr-TR"/>
        </w:rPr>
      </w:pPr>
      <w:r w:rsidRPr="0010525D">
        <w:rPr>
          <w:rFonts w:ascii="Garamond" w:hAnsi="Garamond"/>
          <w:lang w:val="tr-TR"/>
        </w:rPr>
        <w:t xml:space="preserve">İşletmeci, satışa sunulan </w:t>
      </w:r>
      <w:proofErr w:type="gramStart"/>
      <w:r w:rsidRPr="0010525D">
        <w:rPr>
          <w:rFonts w:ascii="Garamond" w:hAnsi="Garamond"/>
          <w:lang w:val="tr-TR"/>
        </w:rPr>
        <w:t xml:space="preserve">ürünlerin </w:t>
      </w:r>
      <w:r w:rsidR="00E80FF4">
        <w:rPr>
          <w:rFonts w:ascii="Garamond" w:hAnsi="Garamond"/>
          <w:lang w:val="tr-TR"/>
        </w:rPr>
        <w:t xml:space="preserve"> ve</w:t>
      </w:r>
      <w:proofErr w:type="gramEnd"/>
      <w:r w:rsidR="00E80FF4">
        <w:rPr>
          <w:rFonts w:ascii="Garamond" w:hAnsi="Garamond"/>
          <w:lang w:val="tr-TR"/>
        </w:rPr>
        <w:t xml:space="preserve"> hizmetlerinin </w:t>
      </w:r>
      <w:r w:rsidRPr="0010525D">
        <w:rPr>
          <w:rFonts w:ascii="Garamond" w:hAnsi="Garamond"/>
          <w:lang w:val="tr-TR"/>
        </w:rPr>
        <w:t>listesini ve fiyatlarını işletmeye konu alana görünür biçimde asacaktır.  İşletmeci, işletilen alanda satışa sunduğu ürün/hizmetlerin listesini ve liste fiyatı üzerinden yapılacak zamları İKTİSADİ İŞLETME’nin onayına sunmakla yükümlüdür.</w:t>
      </w:r>
    </w:p>
    <w:p w14:paraId="6D3489F6" w14:textId="292E8E9C" w:rsidR="00821991" w:rsidRPr="00E80FF4" w:rsidRDefault="00A1518A" w:rsidP="00E80FF4">
      <w:pPr>
        <w:pStyle w:val="ListParagraph"/>
        <w:numPr>
          <w:ilvl w:val="2"/>
          <w:numId w:val="13"/>
        </w:numPr>
        <w:spacing w:line="240" w:lineRule="auto"/>
        <w:ind w:left="630"/>
        <w:jc w:val="both"/>
        <w:rPr>
          <w:rFonts w:ascii="Garamond" w:hAnsi="Garamond"/>
          <w:lang w:val="tr-TR"/>
        </w:rPr>
      </w:pPr>
      <w:r w:rsidRPr="00A1518A">
        <w:rPr>
          <w:rFonts w:ascii="Garamond" w:hAnsi="Garamond"/>
          <w:lang w:val="tr-TR"/>
        </w:rPr>
        <w:t>İşletmeci işletmede faaliyet gösterirken İKTİSADİ İŞLETME’nin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206738E4" w14:textId="38FC433E" w:rsidR="00821991" w:rsidRPr="00E80FF4" w:rsidRDefault="00486A09" w:rsidP="00E80FF4">
      <w:pPr>
        <w:pStyle w:val="ListParagraph"/>
        <w:numPr>
          <w:ilvl w:val="2"/>
          <w:numId w:val="13"/>
        </w:numPr>
        <w:spacing w:line="240" w:lineRule="auto"/>
        <w:ind w:left="630"/>
        <w:jc w:val="both"/>
        <w:rPr>
          <w:rFonts w:ascii="Garamond" w:hAnsi="Garamond"/>
          <w:lang w:val="tr-TR"/>
        </w:rPr>
      </w:pPr>
      <w:r w:rsidRPr="00486A09">
        <w:rPr>
          <w:rFonts w:ascii="Garamond" w:hAnsi="Garamond"/>
          <w:lang w:val="tr-TR"/>
        </w:rPr>
        <w:t xml:space="preserve">İKTİSADİ İŞLETME, İşletme Sözleşmesi’nin İşletmeci’ye yüklediği tüm mali, idari ve sosyal yükümlülüklerin zamanında ve eksiksiz olarak yerine getirilmesini </w:t>
      </w:r>
      <w:proofErr w:type="spellStart"/>
      <w:r w:rsidRPr="00486A09">
        <w:rPr>
          <w:rFonts w:ascii="Garamond" w:hAnsi="Garamond"/>
          <w:lang w:val="tr-TR"/>
        </w:rPr>
        <w:t>İşletmeci’den</w:t>
      </w:r>
      <w:proofErr w:type="spellEnd"/>
      <w:r w:rsidRPr="00486A09">
        <w:rPr>
          <w:rFonts w:ascii="Garamond" w:hAnsi="Garamond"/>
          <w:lang w:val="tr-TR"/>
        </w:rPr>
        <w:t xml:space="preserve"> talep etme hakkına sahiptir. İşletmeci, işletme ile ilgili işin gelişmesine dair İKTİSADİ İŞLETME’nin makul öneri ve tavsiyelerini yerine getirecektir. İşletmeci mal sevkiyatı saatlerini kendisi belirleyecek ve İKTİSADİ İŞLETME’nin onayına sunacaktır. İKTİSADİ İŞLETME, sevkiyat için; kampüslerinin iş ve işleyişi ile çatışmaması koşulu ile İşletmeci’nin belirlediği saatlere azami ölçüde uygunluk vermeyi kabul eder.</w:t>
      </w:r>
    </w:p>
    <w:p w14:paraId="25B7E163" w14:textId="77777777" w:rsidR="00486A09" w:rsidRPr="00486A09" w:rsidRDefault="00486A09" w:rsidP="00821991">
      <w:pPr>
        <w:pStyle w:val="ListParagraph"/>
        <w:numPr>
          <w:ilvl w:val="2"/>
          <w:numId w:val="13"/>
        </w:numPr>
        <w:spacing w:line="240" w:lineRule="auto"/>
        <w:ind w:left="630"/>
        <w:jc w:val="both"/>
        <w:rPr>
          <w:rFonts w:ascii="Garamond" w:hAnsi="Garamond"/>
          <w:lang w:val="tr-TR"/>
        </w:rPr>
      </w:pPr>
      <w:r w:rsidRPr="00486A09">
        <w:rPr>
          <w:rFonts w:ascii="Garamond" w:hAnsi="Garamond"/>
          <w:lang w:val="tr-TR"/>
        </w:rPr>
        <w:t xml:space="preserve">İşletmeci, sözleşme konusu işletmede alkol ve tütün ürünleri satmamayı kabul ve taahhüt eder. Aksi halde idari para cezaları da dahil olmak üzere İKTİSADİ İŞLETME’nin nezdinde oluşan tüm zararlardan İşletmeci sorumludur. </w:t>
      </w:r>
    </w:p>
    <w:p w14:paraId="28554C94" w14:textId="77777777" w:rsidR="001E3EA2" w:rsidRPr="00030C7C" w:rsidRDefault="001E3EA2" w:rsidP="00821991">
      <w:pPr>
        <w:pStyle w:val="ListParagraph"/>
        <w:spacing w:line="240" w:lineRule="auto"/>
        <w:ind w:left="1080"/>
        <w:jc w:val="both"/>
        <w:rPr>
          <w:rFonts w:ascii="Garamond" w:hAnsi="Garamond"/>
          <w:lang w:val="tr-TR"/>
        </w:rPr>
      </w:pPr>
    </w:p>
    <w:p w14:paraId="7870FBB5" w14:textId="7B056BD0" w:rsidR="001E3EA2" w:rsidRDefault="001E3EA2" w:rsidP="00821991">
      <w:pPr>
        <w:pStyle w:val="ListParagraph"/>
        <w:numPr>
          <w:ilvl w:val="1"/>
          <w:numId w:val="13"/>
        </w:numPr>
        <w:spacing w:line="240" w:lineRule="auto"/>
        <w:ind w:left="360" w:hanging="360"/>
        <w:jc w:val="both"/>
        <w:rPr>
          <w:rFonts w:ascii="Garamond" w:hAnsi="Garamond"/>
          <w:b/>
          <w:u w:val="single"/>
          <w:lang w:val="tr-TR"/>
        </w:rPr>
      </w:pPr>
      <w:r w:rsidRPr="001E3EA2">
        <w:rPr>
          <w:rFonts w:ascii="Garamond" w:hAnsi="Garamond"/>
          <w:b/>
          <w:u w:val="single"/>
          <w:lang w:val="tr-TR"/>
        </w:rPr>
        <w:t>İşletilen Alan</w:t>
      </w:r>
      <w:r>
        <w:rPr>
          <w:rFonts w:ascii="Garamond" w:hAnsi="Garamond"/>
          <w:b/>
          <w:u w:val="single"/>
          <w:lang w:val="tr-TR"/>
        </w:rPr>
        <w:t xml:space="preserve">ın Teslimi/Tadilatı/Bakımına </w:t>
      </w:r>
      <w:r w:rsidRPr="001E3EA2">
        <w:rPr>
          <w:rFonts w:ascii="Garamond" w:hAnsi="Garamond"/>
          <w:b/>
          <w:u w:val="single"/>
          <w:lang w:val="tr-TR"/>
        </w:rPr>
        <w:t>İlişkin Esaslar</w:t>
      </w:r>
    </w:p>
    <w:p w14:paraId="338CA19D" w14:textId="77777777" w:rsidR="00AC2280" w:rsidRDefault="00AC2280" w:rsidP="00AC2280">
      <w:pPr>
        <w:pStyle w:val="ListParagraph"/>
        <w:spacing w:line="240" w:lineRule="auto"/>
        <w:ind w:left="360"/>
        <w:jc w:val="both"/>
        <w:rPr>
          <w:rFonts w:ascii="Garamond" w:hAnsi="Garamond"/>
          <w:b/>
          <w:u w:val="single"/>
          <w:lang w:val="tr-TR"/>
        </w:rPr>
      </w:pPr>
    </w:p>
    <w:p w14:paraId="284E2EEB" w14:textId="7EB76BF1"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işletilecek yerin </w:t>
      </w:r>
      <w:proofErr w:type="spellStart"/>
      <w:r w:rsidRPr="00E4312F">
        <w:rPr>
          <w:rFonts w:ascii="Garamond" w:hAnsi="Garamond"/>
          <w:lang w:val="tr-TR"/>
        </w:rPr>
        <w:t>Sözleşme’ye</w:t>
      </w:r>
      <w:proofErr w:type="spellEnd"/>
      <w:r w:rsidRPr="00E4312F">
        <w:rPr>
          <w:rFonts w:ascii="Garamond" w:hAnsi="Garamond"/>
          <w:lang w:val="tr-TR"/>
        </w:rPr>
        <w:t xml:space="preserve"> uygun bir şekilde kendisine teslimini ve Sözleşme süresince sözleşme koşullarında kullanıma amade kılınmasını talep hakkına sahiptir.</w:t>
      </w:r>
    </w:p>
    <w:p w14:paraId="5DB4EAEB" w14:textId="77777777" w:rsidR="00821991" w:rsidRPr="00E4312F" w:rsidRDefault="00821991" w:rsidP="00821991">
      <w:pPr>
        <w:pStyle w:val="ListParagraph"/>
        <w:spacing w:line="240" w:lineRule="auto"/>
        <w:ind w:left="630"/>
        <w:jc w:val="both"/>
        <w:rPr>
          <w:rFonts w:ascii="Garamond" w:hAnsi="Garamond"/>
          <w:lang w:val="tr-TR"/>
        </w:rPr>
      </w:pPr>
    </w:p>
    <w:p w14:paraId="563AAE1C" w14:textId="20C017AD" w:rsidR="00E4312F" w:rsidRDefault="00E4312F" w:rsidP="00821991">
      <w:pPr>
        <w:pStyle w:val="ListParagraph"/>
        <w:numPr>
          <w:ilvl w:val="2"/>
          <w:numId w:val="13"/>
        </w:numPr>
        <w:spacing w:line="240" w:lineRule="auto"/>
        <w:ind w:left="630" w:hanging="630"/>
        <w:jc w:val="both"/>
        <w:rPr>
          <w:rFonts w:ascii="Garamond" w:hAnsi="Garamond"/>
          <w:lang w:val="tr-TR"/>
        </w:rPr>
      </w:pPr>
      <w:r w:rsidRPr="00637F7E">
        <w:rPr>
          <w:rFonts w:ascii="Garamond" w:hAnsi="Garamond"/>
          <w:lang w:val="tr-TR"/>
        </w:rPr>
        <w:t>İşletmeci tüm dekorasyon masrafları kendinde olmak üzere sözleşmenin imza tarihinden itibaren en geç 15 (gün) günde işletmeye</w:t>
      </w:r>
      <w:r w:rsidR="00E80FF4">
        <w:rPr>
          <w:rFonts w:ascii="Garamond" w:hAnsi="Garamond"/>
          <w:lang w:val="tr-TR"/>
        </w:rPr>
        <w:t>, hizmete</w:t>
      </w:r>
      <w:r w:rsidRPr="00637F7E">
        <w:rPr>
          <w:rFonts w:ascii="Garamond" w:hAnsi="Garamond"/>
          <w:lang w:val="tr-TR"/>
        </w:rPr>
        <w:t xml:space="preserve"> ve satışa hazır hale getirecektir. Bu 15 (</w:t>
      </w:r>
      <w:proofErr w:type="spellStart"/>
      <w:r w:rsidRPr="00637F7E">
        <w:rPr>
          <w:rFonts w:ascii="Garamond" w:hAnsi="Garamond"/>
          <w:lang w:val="tr-TR"/>
        </w:rPr>
        <w:t>onbeş</w:t>
      </w:r>
      <w:proofErr w:type="spellEnd"/>
      <w:r w:rsidRPr="00637F7E">
        <w:rPr>
          <w:rFonts w:ascii="Garamond" w:hAnsi="Garamond"/>
          <w:lang w:val="tr-TR"/>
        </w:rPr>
        <w:t xml:space="preserve">) günlük tadilat ve dekorasyon süresi dâhilinde İşletmeci, İKTİSADİ İŞLETME’ye herhangi bir bedel ödemeyecektir. İşbu gecikmenin </w:t>
      </w:r>
      <w:r w:rsidR="00E80FF4">
        <w:rPr>
          <w:rFonts w:ascii="Garamond" w:hAnsi="Garamond"/>
          <w:lang w:val="tr-TR"/>
        </w:rPr>
        <w:t xml:space="preserve">İKTİSADİ İŞLETME’den kaynaklanmayan </w:t>
      </w:r>
      <w:r w:rsidRPr="00637F7E">
        <w:rPr>
          <w:rFonts w:ascii="Garamond" w:hAnsi="Garamond"/>
          <w:lang w:val="tr-TR"/>
        </w:rPr>
        <w:t xml:space="preserve">sebeple her </w:t>
      </w:r>
      <w:proofErr w:type="gramStart"/>
      <w:r w:rsidRPr="00637F7E">
        <w:rPr>
          <w:rFonts w:ascii="Garamond" w:hAnsi="Garamond"/>
          <w:lang w:val="tr-TR"/>
        </w:rPr>
        <w:t>halükarda</w:t>
      </w:r>
      <w:proofErr w:type="gramEnd"/>
      <w:r w:rsidRPr="00637F7E">
        <w:rPr>
          <w:rFonts w:ascii="Garamond" w:hAnsi="Garamond"/>
          <w:lang w:val="tr-TR"/>
        </w:rPr>
        <w:t xml:space="preserve"> 30 gün ve daha fazla </w:t>
      </w:r>
      <w:r w:rsidRPr="00637F7E">
        <w:rPr>
          <w:rFonts w:ascii="Garamond" w:hAnsi="Garamond"/>
          <w:lang w:val="tr-TR"/>
        </w:rPr>
        <w:lastRenderedPageBreak/>
        <w:t>sürmesi halinde, İKTİSADİ İŞLETME her türlü tazminat hakları saklı kalmak kaydı ile Sözleşme’yi tek taraflı olarak feshedebilir.</w:t>
      </w:r>
    </w:p>
    <w:p w14:paraId="3E147A14" w14:textId="77777777" w:rsidR="00E4312F" w:rsidRDefault="00E4312F" w:rsidP="00821991">
      <w:pPr>
        <w:pStyle w:val="ListParagraph"/>
        <w:spacing w:line="240" w:lineRule="auto"/>
        <w:ind w:left="630" w:hanging="630"/>
        <w:jc w:val="both"/>
        <w:rPr>
          <w:rFonts w:ascii="Garamond" w:hAnsi="Garamond"/>
          <w:lang w:val="tr-TR"/>
        </w:rPr>
      </w:pPr>
    </w:p>
    <w:p w14:paraId="5B14EB4D" w14:textId="001B65D2" w:rsidR="00821991" w:rsidRPr="00E80FF4"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teslim aldığı alanda yapacağı dekorasyonlar</w:t>
      </w:r>
      <w:r w:rsidR="00E80FF4">
        <w:rPr>
          <w:rFonts w:ascii="Garamond" w:hAnsi="Garamond"/>
          <w:lang w:val="tr-TR"/>
        </w:rPr>
        <w:t xml:space="preserve"> ile sözleşme konusu faaliyetleri yerine getirebilmek için yapılması gereken tüm tadilat ve yapım </w:t>
      </w:r>
      <w:proofErr w:type="gramStart"/>
      <w:r w:rsidR="00E80FF4">
        <w:rPr>
          <w:rFonts w:ascii="Garamond" w:hAnsi="Garamond"/>
          <w:lang w:val="tr-TR"/>
        </w:rPr>
        <w:t xml:space="preserve">işleri </w:t>
      </w:r>
      <w:r w:rsidRPr="00E4312F">
        <w:rPr>
          <w:rFonts w:ascii="Garamond" w:hAnsi="Garamond"/>
          <w:lang w:val="tr-TR"/>
        </w:rPr>
        <w:t xml:space="preserve"> için</w:t>
      </w:r>
      <w:proofErr w:type="gramEnd"/>
      <w:r w:rsidRPr="00E4312F">
        <w:rPr>
          <w:rFonts w:ascii="Garamond" w:hAnsi="Garamond"/>
          <w:lang w:val="tr-TR"/>
        </w:rPr>
        <w:t xml:space="preserve"> İKTİSADİ İŞLETME’nin talep ettiği gerekli tüm proje ve dokümanları sunmayı ve onay almayı taahhüt eder. İKTİSADİ İŞLETME sunulan tüm projeler üstünde değişiklik yapılmasını talep edebilecek olup İşletmeci bu değişiklikleri yerine getirmekle yükümlüdür.</w:t>
      </w:r>
    </w:p>
    <w:p w14:paraId="2DE16BC7" w14:textId="730DACF8"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teslim aldığı alanda İKTİSADİ İŞLETME’nin istediği tüm dekorasyon eksikliklerini (kırık fayans, hasarlı yer zemini, bozuk dolap vb.) tamamlamayı taahhüt eder. İşletmeci yapılan bu tamamlamalara ilişkin masraflardan tek başına sorumlu olup İKTİSADİ İŞLETME’den Sözleşme süresi içinde veya sonrasında herhangi bir talepte bulunamaz. </w:t>
      </w:r>
    </w:p>
    <w:p w14:paraId="311D19BC" w14:textId="77777777" w:rsidR="00821991" w:rsidRPr="00821991" w:rsidRDefault="00821991" w:rsidP="00821991">
      <w:pPr>
        <w:pStyle w:val="ListParagraph"/>
        <w:rPr>
          <w:rFonts w:ascii="Garamond" w:hAnsi="Garamond"/>
          <w:lang w:val="tr-TR"/>
        </w:rPr>
      </w:pPr>
    </w:p>
    <w:p w14:paraId="6EB1ABEA" w14:textId="77777777" w:rsidR="00821991" w:rsidRPr="00E4312F" w:rsidRDefault="00821991" w:rsidP="00821991">
      <w:pPr>
        <w:pStyle w:val="ListParagraph"/>
        <w:spacing w:line="240" w:lineRule="auto"/>
        <w:ind w:left="630"/>
        <w:jc w:val="both"/>
        <w:rPr>
          <w:rFonts w:ascii="Garamond" w:hAnsi="Garamond"/>
          <w:lang w:val="tr-TR"/>
        </w:rPr>
      </w:pPr>
    </w:p>
    <w:p w14:paraId="14A95973"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alanda yapacağı tüm dekorasyon ve tadilat çalışmaları için, gerekli önleyici ve koruyucu tedbirleri almayı ve tadilat süresi boyunca İKTİSADİ İŞLETME’nin belirleyeceği çalışma takvimine uymayı taahhüt eder.</w:t>
      </w:r>
    </w:p>
    <w:p w14:paraId="3FD95C75" w14:textId="77777777" w:rsidR="00E4312F" w:rsidRPr="00E4312F" w:rsidRDefault="00E4312F" w:rsidP="00821991">
      <w:pPr>
        <w:pStyle w:val="ListParagraph"/>
        <w:spacing w:line="240" w:lineRule="auto"/>
        <w:ind w:left="630" w:hanging="630"/>
        <w:jc w:val="both"/>
        <w:rPr>
          <w:rFonts w:ascii="Garamond" w:hAnsi="Garamond"/>
          <w:lang w:val="tr-TR"/>
        </w:rPr>
      </w:pPr>
    </w:p>
    <w:p w14:paraId="10BCB984" w14:textId="0B905967"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teslim aldığı alanda, işletme süresince karşılaşacağı alt yapı (</w:t>
      </w:r>
      <w:proofErr w:type="spellStart"/>
      <w:proofErr w:type="gramStart"/>
      <w:r w:rsidRPr="00E4312F">
        <w:rPr>
          <w:rFonts w:ascii="Garamond" w:hAnsi="Garamond"/>
          <w:lang w:val="tr-TR"/>
        </w:rPr>
        <w:t>Mekanik,inşaat</w:t>
      </w:r>
      <w:proofErr w:type="gramEnd"/>
      <w:r w:rsidRPr="00E4312F">
        <w:rPr>
          <w:rFonts w:ascii="Garamond" w:hAnsi="Garamond"/>
          <w:lang w:val="tr-TR"/>
        </w:rPr>
        <w:t>,elektrik,alt</w:t>
      </w:r>
      <w:proofErr w:type="spellEnd"/>
      <w:r w:rsidRPr="00E4312F">
        <w:rPr>
          <w:rFonts w:ascii="Garamond" w:hAnsi="Garamond"/>
          <w:lang w:val="tr-TR"/>
        </w:rPr>
        <w:t xml:space="preserve"> yapı giderleri </w:t>
      </w:r>
      <w:proofErr w:type="spellStart"/>
      <w:r w:rsidRPr="00E4312F">
        <w:rPr>
          <w:rFonts w:ascii="Garamond" w:hAnsi="Garamond"/>
          <w:lang w:val="tr-TR"/>
        </w:rPr>
        <w:t>vb</w:t>
      </w:r>
      <w:proofErr w:type="spellEnd"/>
      <w:r w:rsidRPr="00E4312F">
        <w:rPr>
          <w:rFonts w:ascii="Garamond" w:hAnsi="Garamond"/>
          <w:lang w:val="tr-TR"/>
        </w:rPr>
        <w:t>)  ve dekorasyon ile ilgili problemleri gidermeyi taahhüt eder.</w:t>
      </w:r>
    </w:p>
    <w:p w14:paraId="31B758BF" w14:textId="77777777" w:rsidR="00E4312F" w:rsidRPr="00E4312F" w:rsidRDefault="00E4312F" w:rsidP="00821991">
      <w:pPr>
        <w:pStyle w:val="ListParagraph"/>
        <w:spacing w:line="240" w:lineRule="auto"/>
        <w:ind w:left="630" w:hanging="630"/>
        <w:jc w:val="both"/>
        <w:rPr>
          <w:rFonts w:ascii="Garamond" w:hAnsi="Garamond"/>
          <w:lang w:val="tr-TR"/>
        </w:rPr>
      </w:pPr>
    </w:p>
    <w:p w14:paraId="5C9E3ECC"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işletme ile ilgili olarak talep ettiği herhangi bir yatırım için İKTİSADİ İŞLETME’den yazılı onay alacaktır. İşletmeci, işletmede yapacağı sökülemeyen eklentilerden ibaret her türlü yatırımı sözleşmenin herhangi bir nedenle sona ermesinde </w:t>
      </w:r>
      <w:proofErr w:type="spellStart"/>
      <w:r w:rsidRPr="00E4312F">
        <w:rPr>
          <w:rFonts w:ascii="Garamond" w:hAnsi="Garamond"/>
          <w:lang w:val="tr-TR"/>
        </w:rPr>
        <w:t>bila</w:t>
      </w:r>
      <w:proofErr w:type="spellEnd"/>
      <w:r w:rsidRPr="00E4312F">
        <w:rPr>
          <w:rFonts w:ascii="Garamond" w:hAnsi="Garamond"/>
          <w:lang w:val="tr-TR"/>
        </w:rPr>
        <w:t xml:space="preserve"> bedel İKTİSADİ </w:t>
      </w:r>
      <w:proofErr w:type="spellStart"/>
      <w:r w:rsidRPr="00E4312F">
        <w:rPr>
          <w:rFonts w:ascii="Garamond" w:hAnsi="Garamond"/>
          <w:lang w:val="tr-TR"/>
        </w:rPr>
        <w:t>İŞLETME’ye</w:t>
      </w:r>
      <w:proofErr w:type="spellEnd"/>
      <w:r w:rsidRPr="00E4312F">
        <w:rPr>
          <w:rFonts w:ascii="Garamond" w:hAnsi="Garamond"/>
          <w:lang w:val="tr-TR"/>
        </w:rPr>
        <w:t xml:space="preserve"> terk edeceğini kabul ve taahhüt eder.</w:t>
      </w:r>
    </w:p>
    <w:p w14:paraId="3DDC1085" w14:textId="1B2DE22A" w:rsidR="00E4312F" w:rsidRPr="00E4312F" w:rsidRDefault="00E4312F" w:rsidP="00821991">
      <w:pPr>
        <w:pStyle w:val="ListParagraph"/>
        <w:spacing w:line="240" w:lineRule="auto"/>
        <w:ind w:left="630" w:hanging="630"/>
        <w:jc w:val="both"/>
        <w:rPr>
          <w:rFonts w:ascii="Garamond" w:hAnsi="Garamond"/>
          <w:lang w:val="tr-TR"/>
        </w:rPr>
      </w:pPr>
    </w:p>
    <w:p w14:paraId="3E72942F"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işletilecek yerin dış cephelerine İKTİSADİ İŞLETME’den yazılı onay almak koşulu ile Anıtlar Kurulu, Belediyeler, proje müellifi ve gerekli kurum ve kuruluşların yazılı iznini ve onayını alarak ışıklı ya da ışıksız levha, reklam panosu ve pencere tipi klima koyma hakkına sahiptir.</w:t>
      </w:r>
    </w:p>
    <w:p w14:paraId="3BC28D66" w14:textId="77777777" w:rsidR="00E4312F" w:rsidRPr="00E4312F" w:rsidRDefault="00E4312F" w:rsidP="00821991">
      <w:pPr>
        <w:pStyle w:val="ListParagraph"/>
        <w:spacing w:line="240" w:lineRule="auto"/>
        <w:ind w:left="630" w:hanging="630"/>
        <w:jc w:val="both"/>
        <w:rPr>
          <w:rFonts w:ascii="Garamond" w:hAnsi="Garamond"/>
          <w:lang w:val="tr-TR"/>
        </w:rPr>
      </w:pPr>
    </w:p>
    <w:p w14:paraId="6CB7F136"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w:t>
      </w:r>
      <w:proofErr w:type="gramStart"/>
      <w:r w:rsidRPr="00E4312F">
        <w:rPr>
          <w:rFonts w:ascii="Garamond" w:hAnsi="Garamond"/>
          <w:lang w:val="tr-TR"/>
        </w:rPr>
        <w:t>resmi</w:t>
      </w:r>
      <w:proofErr w:type="gramEnd"/>
      <w:r w:rsidRPr="00E4312F">
        <w:rPr>
          <w:rFonts w:ascii="Garamond" w:hAnsi="Garamond"/>
          <w:lang w:val="tr-TR"/>
        </w:rPr>
        <w:t xml:space="preserve"> kurumlardan gerekli izin ve ruhsatların alamaması halinde, ruhsatların ve izinlerin alamama sebebinin İKTİSADİ İŞLETME’den veya işletilen yerin bizzat kendisinden kaynaklanan mimari, teknik ve sair nedenler olması halinde dahi İKTİSADİ İŞLETME’nin İşletmeci’ye karşı maddi/manevi sorumluluğu bulunmadığını gayri kabili rücu kabul beyan ve taahhüt eder. </w:t>
      </w:r>
    </w:p>
    <w:p w14:paraId="67ADA425" w14:textId="77777777" w:rsidR="00E4312F" w:rsidRPr="00E4312F" w:rsidRDefault="00E4312F" w:rsidP="00821991">
      <w:pPr>
        <w:pStyle w:val="ListParagraph"/>
        <w:spacing w:line="240" w:lineRule="auto"/>
        <w:ind w:left="630" w:hanging="630"/>
        <w:jc w:val="both"/>
        <w:rPr>
          <w:rFonts w:ascii="Garamond" w:hAnsi="Garamond"/>
          <w:lang w:val="tr-TR"/>
        </w:rPr>
      </w:pPr>
    </w:p>
    <w:p w14:paraId="0B7EFF47"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Ruhsat ve izinlerin İşletmeci’ye bağlı nedenlerle zamanında alınamamasından ya da hiç alınmaması halinde İKTİSADİ İŞLETME doğmuş ve doğacak tüm zararlarını kar kaybı da dahil olmak üzere </w:t>
      </w:r>
      <w:proofErr w:type="spellStart"/>
      <w:r w:rsidRPr="00E4312F">
        <w:rPr>
          <w:rFonts w:ascii="Garamond" w:hAnsi="Garamond"/>
          <w:lang w:val="tr-TR"/>
        </w:rPr>
        <w:t>İşletmeci’den</w:t>
      </w:r>
      <w:proofErr w:type="spellEnd"/>
      <w:r w:rsidRPr="00E4312F">
        <w:rPr>
          <w:rFonts w:ascii="Garamond" w:hAnsi="Garamond"/>
          <w:lang w:val="tr-TR"/>
        </w:rPr>
        <w:t xml:space="preserve"> talep edebilir. İşletmeci, ruhsat ve izinlerin Sözleşme’nin imzalanmasını takip eden 3 (üç) aylık süre içerisinde alınamaması halinde İKTİSADİ İŞLETME’nin Sözleşme’yi işbu maddede belirlenen halel gelmeksizin haklı nedenle feshedebileceğini bilmekte ve kabul etmektedir.</w:t>
      </w:r>
    </w:p>
    <w:p w14:paraId="2214067C" w14:textId="77777777" w:rsidR="00E4312F" w:rsidRPr="00E4312F" w:rsidRDefault="00E4312F" w:rsidP="00821991">
      <w:pPr>
        <w:pStyle w:val="ListParagraph"/>
        <w:spacing w:line="240" w:lineRule="auto"/>
        <w:ind w:left="630" w:hanging="630"/>
        <w:jc w:val="both"/>
        <w:rPr>
          <w:rFonts w:ascii="Garamond" w:hAnsi="Garamond"/>
          <w:lang w:val="tr-TR"/>
        </w:rPr>
      </w:pPr>
    </w:p>
    <w:p w14:paraId="754985A8" w14:textId="77777777" w:rsidR="00E4312F" w:rsidRP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İKTİSADİ İŞLETME, İşletmeci’nin almakla yükümlü olduğu izin ve ruhsatları alabilmesi için gerekli tüm çabayı sarf edeceğini beyan ve taahhüt eder.</w:t>
      </w:r>
    </w:p>
    <w:p w14:paraId="20996A3B" w14:textId="4EA7ECA2" w:rsidR="00E4312F" w:rsidRPr="00E4312F" w:rsidRDefault="00E4312F" w:rsidP="00821991">
      <w:pPr>
        <w:pStyle w:val="ListParagraph"/>
        <w:spacing w:line="240" w:lineRule="auto"/>
        <w:ind w:left="630" w:hanging="630"/>
        <w:jc w:val="both"/>
        <w:rPr>
          <w:rFonts w:ascii="Garamond" w:hAnsi="Garamond"/>
          <w:lang w:val="tr-TR"/>
        </w:rPr>
      </w:pPr>
    </w:p>
    <w:p w14:paraId="388D1800" w14:textId="36B0D561" w:rsidR="00E4312F" w:rsidRDefault="00E4312F" w:rsidP="00821991">
      <w:pPr>
        <w:pStyle w:val="ListParagraph"/>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Sözleşme’de belirlenen alanların işletilmesiyle ilgili kendi yetki ve sorumluluğundaki durumlarda, gerekli olan değişikliklerde ve tadilatlarda İKTİSADİ İŞLETME’nin yazılı iznini almak koşuluyla gerekli izin ve ruhsatları almakla yükümlüdür. </w:t>
      </w:r>
    </w:p>
    <w:p w14:paraId="6E45BF81" w14:textId="77777777" w:rsidR="0010525D" w:rsidRPr="0010525D" w:rsidRDefault="0010525D" w:rsidP="00821991">
      <w:pPr>
        <w:pStyle w:val="ListParagraph"/>
        <w:spacing w:line="240" w:lineRule="auto"/>
        <w:ind w:left="630" w:hanging="630"/>
        <w:jc w:val="both"/>
        <w:rPr>
          <w:rFonts w:ascii="Garamond" w:hAnsi="Garamond"/>
          <w:lang w:val="tr-TR"/>
        </w:rPr>
      </w:pPr>
    </w:p>
    <w:p w14:paraId="38F6C73A" w14:textId="6552613D" w:rsidR="0010525D" w:rsidRPr="0010525D" w:rsidRDefault="0010525D" w:rsidP="00821991">
      <w:pPr>
        <w:pStyle w:val="ListParagraph"/>
        <w:numPr>
          <w:ilvl w:val="2"/>
          <w:numId w:val="13"/>
        </w:numPr>
        <w:spacing w:line="240" w:lineRule="auto"/>
        <w:ind w:left="630" w:hanging="630"/>
        <w:jc w:val="both"/>
        <w:rPr>
          <w:rFonts w:ascii="Garamond" w:hAnsi="Garamond"/>
          <w:lang w:val="tr-TR"/>
        </w:rPr>
      </w:pPr>
      <w:r w:rsidRPr="0010525D">
        <w:rPr>
          <w:rFonts w:ascii="Garamond" w:hAnsi="Garamond"/>
          <w:lang w:val="tr-TR"/>
        </w:rPr>
        <w:lastRenderedPageBreak/>
        <w:t>İşletmeci,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sigortalarını sözleşme imza tarihinden itibaren 30 (otuz) gün içerisinde yaptırmak zorundadır. İşletilen alanın İşletmeci’ye teslim edildiği tarihten itibaren doğabilecek tüm rizikolardan İşletmeci sorumludur.  İşletmeci, sigorta yapıldıktan veya yenilendikten 15 (</w:t>
      </w:r>
      <w:proofErr w:type="spellStart"/>
      <w:r w:rsidRPr="0010525D">
        <w:rPr>
          <w:rFonts w:ascii="Garamond" w:hAnsi="Garamond"/>
          <w:lang w:val="tr-TR"/>
        </w:rPr>
        <w:t>onbeş</w:t>
      </w:r>
      <w:proofErr w:type="spellEnd"/>
      <w:r w:rsidRPr="0010525D">
        <w:rPr>
          <w:rFonts w:ascii="Garamond" w:hAnsi="Garamond"/>
          <w:lang w:val="tr-TR"/>
        </w:rPr>
        <w:t>) gün içinde İKTİSADİ İŞLETME’ye gerekli belgeleri ibraz edecektir.</w:t>
      </w:r>
    </w:p>
    <w:p w14:paraId="526042E1" w14:textId="77777777" w:rsidR="002B7F7E" w:rsidRPr="002B7F7E" w:rsidRDefault="002B7F7E" w:rsidP="00821991">
      <w:pPr>
        <w:pStyle w:val="ListParagraph"/>
        <w:spacing w:line="240" w:lineRule="auto"/>
        <w:ind w:left="630" w:hanging="630"/>
        <w:jc w:val="both"/>
        <w:rPr>
          <w:rFonts w:ascii="Garamond" w:hAnsi="Garamond"/>
          <w:lang w:val="tr-TR"/>
        </w:rPr>
      </w:pPr>
    </w:p>
    <w:p w14:paraId="50C536BB"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Sözleşme konusu faaliyeti ile ilgili olarak tüm gelir ve giderler ile tüm kasalar kendisine ait olarak faaliyet gösterecektir. </w:t>
      </w:r>
    </w:p>
    <w:p w14:paraId="08EC30A3" w14:textId="77777777" w:rsidR="002B7F7E" w:rsidRPr="002B7F7E" w:rsidRDefault="002B7F7E" w:rsidP="00821991">
      <w:pPr>
        <w:pStyle w:val="ListParagraph"/>
        <w:spacing w:line="240" w:lineRule="auto"/>
        <w:ind w:left="630" w:hanging="630"/>
        <w:jc w:val="both"/>
        <w:rPr>
          <w:rFonts w:ascii="Garamond" w:hAnsi="Garamond"/>
          <w:lang w:val="tr-TR"/>
        </w:rPr>
      </w:pPr>
    </w:p>
    <w:p w14:paraId="68129269" w14:textId="03A812D6"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İşletmeci, teslim aldığı alandaki Doğalgaz aboneliğini üstüne almayı, Elektrik ve Su bedelleri içinse İKTİSADİ İŞLETME tarafından yansıtma faturası kesileceğini ve bunları ödeyeceğini kabul ettiğini t</w:t>
      </w:r>
      <w:r>
        <w:rPr>
          <w:rFonts w:ascii="Garamond" w:hAnsi="Garamond"/>
          <w:lang w:val="tr-TR"/>
        </w:rPr>
        <w:t>a</w:t>
      </w:r>
      <w:r w:rsidRPr="002B7F7E">
        <w:rPr>
          <w:rFonts w:ascii="Garamond" w:hAnsi="Garamond"/>
          <w:lang w:val="tr-TR"/>
        </w:rPr>
        <w:t>ahhüt eder.</w:t>
      </w:r>
    </w:p>
    <w:p w14:paraId="2B87C500" w14:textId="77777777" w:rsidR="002B7F7E" w:rsidRPr="002B7F7E" w:rsidRDefault="002B7F7E" w:rsidP="00821991">
      <w:pPr>
        <w:pStyle w:val="ListParagraph"/>
        <w:spacing w:line="240" w:lineRule="auto"/>
        <w:ind w:left="630" w:hanging="630"/>
        <w:jc w:val="both"/>
        <w:rPr>
          <w:rFonts w:ascii="Garamond" w:hAnsi="Garamond"/>
          <w:lang w:val="tr-TR"/>
        </w:rPr>
      </w:pPr>
    </w:p>
    <w:p w14:paraId="129D5856"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haftada en az 2 (iki) kez yağ tutucuyu temizleteceğini, ayda bir kez tüm iç gider hatlarını temizleteceğini ve herhangi bir altyapı gider tıkanıklığı yaşanması halinde sorunun en kısa zamanda çözeceğini kabul, beyan ve taahhüt eder. İşletmeci, bu yükümlülüklerini yerine getirmemesi sebebi ile hijyenik koşullara uymaması halinde İKTİSADİ İŞLETME’nin Sözleşme’yi haklı nedenle feshetme hakkı olduğunu bilmekte ve kabul etmektedir. </w:t>
      </w:r>
    </w:p>
    <w:p w14:paraId="39528BB9" w14:textId="77777777" w:rsidR="002B7F7E" w:rsidRPr="002B7F7E" w:rsidRDefault="002B7F7E" w:rsidP="00821991">
      <w:pPr>
        <w:pStyle w:val="ListParagraph"/>
        <w:spacing w:line="240" w:lineRule="auto"/>
        <w:ind w:left="630" w:hanging="630"/>
        <w:jc w:val="both"/>
        <w:rPr>
          <w:rFonts w:ascii="Garamond" w:hAnsi="Garamond"/>
          <w:lang w:val="tr-TR"/>
        </w:rPr>
      </w:pPr>
    </w:p>
    <w:p w14:paraId="2EC6FFB1" w14:textId="77777777" w:rsidR="002B7F7E" w:rsidRPr="002B7F7E" w:rsidRDefault="002B7F7E" w:rsidP="00821991">
      <w:pPr>
        <w:pStyle w:val="ListParagraph"/>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İKTİSADİ İŞLETME’nin yazılı ön izni olmadan işletilecek yeri tamamen başkalarına devir ve/veya temlik edemez, kiraya veremez, kullandıramaz, yararlandıramaz, işgal ettiremez, ortaklaşa veya iş birliği halinde kullanamaz. Aksi halde İşletmeci, İKTİSADİ İŞLETME’nin işbu sözleşmeyi haklı nedenle feshedebileceğini ve sözleşmenin feshi sebebi ile kar kaybı dahil olmak üzere tüm zararlarını ve bunlara ek olarak Cezai Şart </w:t>
      </w:r>
      <w:proofErr w:type="spellStart"/>
      <w:r w:rsidRPr="002B7F7E">
        <w:rPr>
          <w:rFonts w:ascii="Garamond" w:hAnsi="Garamond"/>
          <w:lang w:val="tr-TR"/>
        </w:rPr>
        <w:t>Cetveli’nde</w:t>
      </w:r>
      <w:proofErr w:type="spellEnd"/>
      <w:r w:rsidRPr="002B7F7E">
        <w:rPr>
          <w:rFonts w:ascii="Garamond" w:hAnsi="Garamond"/>
          <w:lang w:val="tr-TR"/>
        </w:rPr>
        <w:t xml:space="preserve"> belirlenen ceza tutarlarını ödemeyi kabul, beyan ve taahhüt eder. İKTİSADİ İŞLETME’nin önceden yazılı olarak izin vermesi şartıyla işletilecek yerin belirlenecek küçük bir kısmını başkaları ile ortaklaşa kullanabilir.</w:t>
      </w:r>
    </w:p>
    <w:p w14:paraId="1C10FA55" w14:textId="77777777" w:rsidR="002B7F7E" w:rsidRPr="00E4312F" w:rsidRDefault="002B7F7E" w:rsidP="00821991">
      <w:pPr>
        <w:pStyle w:val="ListParagraph"/>
        <w:spacing w:line="240" w:lineRule="auto"/>
        <w:ind w:left="360" w:hanging="360"/>
        <w:jc w:val="both"/>
        <w:rPr>
          <w:rFonts w:ascii="Garamond" w:hAnsi="Garamond"/>
          <w:lang w:val="tr-TR"/>
        </w:rPr>
      </w:pPr>
    </w:p>
    <w:p w14:paraId="74EF004F" w14:textId="426D9793" w:rsidR="00637F7E" w:rsidRDefault="00A1518A" w:rsidP="00821991">
      <w:pPr>
        <w:pStyle w:val="ListParagraph"/>
        <w:numPr>
          <w:ilvl w:val="1"/>
          <w:numId w:val="13"/>
        </w:numPr>
        <w:spacing w:line="240" w:lineRule="auto"/>
        <w:ind w:left="360" w:hanging="360"/>
        <w:jc w:val="both"/>
        <w:rPr>
          <w:rFonts w:ascii="Garamond" w:hAnsi="Garamond"/>
          <w:b/>
          <w:u w:val="single"/>
          <w:lang w:val="tr-TR"/>
        </w:rPr>
      </w:pPr>
      <w:r w:rsidRPr="00A1518A">
        <w:rPr>
          <w:rFonts w:ascii="Garamond" w:hAnsi="Garamond"/>
          <w:b/>
          <w:lang w:val="tr-TR"/>
        </w:rPr>
        <w:t xml:space="preserve">  </w:t>
      </w:r>
      <w:r w:rsidRPr="00A1518A">
        <w:rPr>
          <w:rFonts w:ascii="Garamond" w:hAnsi="Garamond"/>
          <w:b/>
          <w:u w:val="single"/>
          <w:lang w:val="tr-TR"/>
        </w:rPr>
        <w:t>İşletmeci’nin Personeli ve Sorumluluk Alanlar</w:t>
      </w:r>
      <w:r w:rsidR="00891E2D">
        <w:rPr>
          <w:rFonts w:ascii="Garamond" w:hAnsi="Garamond"/>
          <w:b/>
          <w:u w:val="single"/>
          <w:lang w:val="tr-TR"/>
        </w:rPr>
        <w:t>ı</w:t>
      </w:r>
    </w:p>
    <w:p w14:paraId="24A3FEAA" w14:textId="77777777" w:rsidR="00891E2D" w:rsidRDefault="00891E2D" w:rsidP="00891E2D">
      <w:pPr>
        <w:pStyle w:val="ListParagraph"/>
        <w:spacing w:line="240" w:lineRule="auto"/>
        <w:ind w:left="360"/>
        <w:jc w:val="both"/>
        <w:rPr>
          <w:rFonts w:ascii="Garamond" w:hAnsi="Garamond"/>
          <w:b/>
          <w:u w:val="single"/>
          <w:lang w:val="tr-TR"/>
        </w:rPr>
      </w:pPr>
    </w:p>
    <w:p w14:paraId="2AF67110" w14:textId="0822DB56" w:rsid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İşletmeci, sözleşme konusu işletmeyi bizzat kendisi ve kendisine bağlı elemanlarla işletecek olup, alt taşeron vb. üçüncü şahıs tarafından işlettiremez. </w:t>
      </w:r>
    </w:p>
    <w:p w14:paraId="3C452232" w14:textId="77777777" w:rsidR="00891E2D" w:rsidRDefault="00891E2D" w:rsidP="00891E2D">
      <w:pPr>
        <w:pStyle w:val="ListParagraph"/>
        <w:spacing w:line="240" w:lineRule="auto"/>
        <w:ind w:left="630"/>
        <w:jc w:val="both"/>
        <w:rPr>
          <w:rFonts w:ascii="Garamond" w:hAnsi="Garamond"/>
          <w:lang w:val="tr-TR"/>
        </w:rPr>
      </w:pPr>
    </w:p>
    <w:p w14:paraId="7B1F317C" w14:textId="77777777"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 xml:space="preserve">İşletmeci, yeterli sayıda personel istihdam edeceğini kabul beyan ve taahhüt eder. İşletmeci, İKTİSADİ İŞLETME tarafından işletme konusu faaliyet ile ilgili personelinin değiştirilmesi taleplerini derhal yerine getirecektir. </w:t>
      </w:r>
    </w:p>
    <w:p w14:paraId="65874D5F" w14:textId="77777777"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 xml:space="preserve">İşletmeci kullanım alanları ve ortak kullanım alanlarını </w:t>
      </w:r>
      <w:proofErr w:type="gramStart"/>
      <w:r w:rsidRPr="00486A09">
        <w:rPr>
          <w:rFonts w:ascii="Garamond" w:hAnsi="Garamond"/>
          <w:lang w:val="tr-TR"/>
        </w:rPr>
        <w:t>( WC</w:t>
      </w:r>
      <w:proofErr w:type="gramEnd"/>
      <w:r w:rsidRPr="00486A09">
        <w:rPr>
          <w:rFonts w:ascii="Garamond" w:hAnsi="Garamond"/>
          <w:lang w:val="tr-TR"/>
        </w:rPr>
        <w:t xml:space="preserve">, Ortak </w:t>
      </w:r>
      <w:proofErr w:type="spellStart"/>
      <w:r w:rsidRPr="00486A09">
        <w:rPr>
          <w:rFonts w:ascii="Garamond" w:hAnsi="Garamond"/>
          <w:lang w:val="tr-TR"/>
        </w:rPr>
        <w:t>içmekan</w:t>
      </w:r>
      <w:proofErr w:type="spellEnd"/>
      <w:r w:rsidRPr="00486A09">
        <w:rPr>
          <w:rFonts w:ascii="Garamond" w:hAnsi="Garamond"/>
          <w:lang w:val="tr-TR"/>
        </w:rPr>
        <w:t xml:space="preserve"> ve Ortak dış mekan) her daim temiz tutmaktan ve güvenliğinin tam sağlanmasından sorumlu olduğunu ve bu çerçevede yeterli sayıda çalışan istihdam edeceğini taahhüt eder.</w:t>
      </w:r>
    </w:p>
    <w:p w14:paraId="12B02801" w14:textId="77777777" w:rsidR="00486A09" w:rsidRPr="00486A09" w:rsidRDefault="00486A09" w:rsidP="00891E2D">
      <w:pPr>
        <w:pStyle w:val="ListParagraph"/>
        <w:spacing w:line="240" w:lineRule="auto"/>
        <w:ind w:left="630"/>
        <w:jc w:val="both"/>
        <w:rPr>
          <w:rFonts w:ascii="Garamond" w:hAnsi="Garamond"/>
          <w:lang w:val="tr-TR"/>
        </w:rPr>
      </w:pPr>
    </w:p>
    <w:p w14:paraId="0AFB76D3" w14:textId="77777777" w:rsidR="00486A09" w:rsidRPr="00486A09" w:rsidRDefault="00486A09" w:rsidP="00821991">
      <w:pPr>
        <w:pStyle w:val="ListParagraph"/>
        <w:numPr>
          <w:ilvl w:val="2"/>
          <w:numId w:val="13"/>
        </w:numPr>
        <w:spacing w:line="240" w:lineRule="auto"/>
        <w:ind w:left="630" w:hanging="630"/>
        <w:jc w:val="both"/>
        <w:rPr>
          <w:rFonts w:ascii="Garamond" w:hAnsi="Garamond"/>
          <w:lang w:val="tr-TR"/>
        </w:rPr>
      </w:pPr>
      <w:r w:rsidRPr="00486A09">
        <w:rPr>
          <w:rFonts w:ascii="Garamond" w:hAnsi="Garamond"/>
          <w:lang w:val="tr-TR"/>
        </w:rPr>
        <w:t xml:space="preserve">İşletmeci, </w:t>
      </w:r>
      <w:proofErr w:type="spellStart"/>
      <w:r w:rsidRPr="00486A09">
        <w:rPr>
          <w:rFonts w:ascii="Garamond" w:hAnsi="Garamond"/>
          <w:lang w:val="tr-TR"/>
        </w:rPr>
        <w:t>koronavirüs</w:t>
      </w:r>
      <w:proofErr w:type="spellEnd"/>
      <w:r w:rsidRPr="00486A09">
        <w:rPr>
          <w:rFonts w:ascii="Garamond" w:hAnsi="Garamond"/>
          <w:lang w:val="tr-TR"/>
        </w:rPr>
        <w:t xml:space="preserve">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05DA88E1" w14:textId="77777777" w:rsidR="00486A09" w:rsidRPr="00A1518A" w:rsidRDefault="00486A09" w:rsidP="00821991">
      <w:pPr>
        <w:pStyle w:val="ListParagraph"/>
        <w:spacing w:line="240" w:lineRule="auto"/>
        <w:ind w:left="630" w:hanging="630"/>
        <w:jc w:val="both"/>
        <w:rPr>
          <w:rFonts w:ascii="Garamond" w:hAnsi="Garamond"/>
          <w:lang w:val="tr-TR"/>
        </w:rPr>
      </w:pPr>
    </w:p>
    <w:p w14:paraId="39582D44"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işletmede faaliyet gösteren tüm personelinin sabıka kaydı olmadığına dair kayıtları ve İKTİSADİ İŞLETME tarafından talep edilen belgelerin bir suretini İKTİSADİ İŞLETME’ye ibraz etmekle yükümlüdür.</w:t>
      </w:r>
    </w:p>
    <w:p w14:paraId="0D2942EF" w14:textId="77777777" w:rsidR="00A1518A" w:rsidRPr="00A1518A" w:rsidRDefault="00A1518A" w:rsidP="00821991">
      <w:pPr>
        <w:pStyle w:val="ListParagraph"/>
        <w:spacing w:line="240" w:lineRule="auto"/>
        <w:ind w:left="630" w:hanging="630"/>
        <w:jc w:val="both"/>
        <w:rPr>
          <w:rFonts w:ascii="Garamond" w:hAnsi="Garamond"/>
          <w:lang w:val="tr-TR"/>
        </w:rPr>
      </w:pPr>
    </w:p>
    <w:p w14:paraId="3A7A4A1C" w14:textId="60AF5BA6" w:rsid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w:t>
      </w:r>
      <w:r w:rsidRPr="00A1518A">
        <w:rPr>
          <w:rFonts w:ascii="Garamond" w:hAnsi="Garamond"/>
          <w:lang w:val="tr-TR"/>
        </w:rPr>
        <w:lastRenderedPageBreak/>
        <w:t xml:space="preserve">yer alan tüm önlemleri alacak ve mevzuatın gerekliliklerini yerine getirecektir. İşletmeci, işbu sözleşme kapsamında geçici veya sürekli çalıştıracağı tüm personelinin maaş, prim, vb. ödemeler ile SGK, vergi ödemelerini gerçekleştirecek olup işveren maliyetlerini, vergilerini ve buna benzer kanundan doğan yükümlülüklerini yerine getirmekle sorumludur. İKTİSADİ İŞLETME'ye, İşletmeci’nin yasal yükümlülüklerini yerine getirilmemesi sebebiyle dava açılması, maddi-manevi tazminat talep edilmesi ya da İKTİSADİ İŞLETME’nin bu sebeple ödemede bulunması halinde, İKTİSADİ İŞLETME ödemek zorunda kaldığı tüm bedeli, ödeme gününden itibaren işleyecek avans faizi ile birlikte nakden ve defaten </w:t>
      </w:r>
      <w:proofErr w:type="spellStart"/>
      <w:r w:rsidRPr="00A1518A">
        <w:rPr>
          <w:rFonts w:ascii="Garamond" w:hAnsi="Garamond"/>
          <w:lang w:val="tr-TR"/>
        </w:rPr>
        <w:t>İşletmeci’den</w:t>
      </w:r>
      <w:proofErr w:type="spellEnd"/>
      <w:r w:rsidRPr="00A1518A">
        <w:rPr>
          <w:rFonts w:ascii="Garamond" w:hAnsi="Garamond"/>
          <w:lang w:val="tr-TR"/>
        </w:rPr>
        <w:t xml:space="preserve"> talep edebilecektir. İşletmeci, çalıştıracağı tüm personel için SGK, vergi borcu bulundurmadığına ait tahakkuk, ödeme dekontları vb. diğer belgeleri İKTİSADİ İŞLETME tarafından talep edilmesi halinde paylaşacağını kabul, beyan ve taahhüt eder.</w:t>
      </w:r>
    </w:p>
    <w:p w14:paraId="425BC9F8" w14:textId="77777777" w:rsidR="00891E2D" w:rsidRPr="00A1518A" w:rsidRDefault="00891E2D" w:rsidP="00891E2D">
      <w:pPr>
        <w:pStyle w:val="ListParagraph"/>
        <w:spacing w:line="240" w:lineRule="auto"/>
        <w:ind w:left="630"/>
        <w:jc w:val="both"/>
        <w:rPr>
          <w:rFonts w:ascii="Garamond" w:hAnsi="Garamond"/>
          <w:lang w:val="tr-TR"/>
        </w:rPr>
      </w:pPr>
    </w:p>
    <w:p w14:paraId="0079D870" w14:textId="5348C309"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İşbu Sözleşme’deki hiçbir husus Taraflar arasında bir acentelik, ortaklık veya ortak girişim veya işveren ve işçi ilişkisi veya asil ve vekil ilişkisi veya asıl- alt işveren ilişkisi yaratmayacak veya yaratıyor kabul edilmeyecek ve Taraflar bağımsız akitler olup; İşletmecinin hiçbir çalışanının İKTSADİ İŞLETME’nin çalışanı olduğu veya çalışanı haline geldiği şeklinde kabul edilmeyecektir. İKTSADİ İŞLETME, işbu Sözleşme konusu işi bütünüyle İşletmeci’ye vermiş olduğundan; işi alan İşletmeci, alt işveren değil bağımsız işveren statüsündedir. Dolayısıyla işbu sözleşmenin tatbikinde İKTSADİ İŞLETME ve İşletmeci iki bağımsız işveren </w:t>
      </w:r>
      <w:r w:rsidR="00C0742F" w:rsidRPr="00A1518A">
        <w:rPr>
          <w:rFonts w:ascii="Garamond" w:hAnsi="Garamond"/>
          <w:lang w:val="tr-TR"/>
        </w:rPr>
        <w:t>olup müşterek</w:t>
      </w:r>
      <w:r w:rsidRPr="00A1518A">
        <w:rPr>
          <w:rFonts w:ascii="Garamond" w:hAnsi="Garamond"/>
          <w:lang w:val="tr-TR"/>
        </w:rPr>
        <w:t xml:space="preserve"> ve/veya müteselsil sorumluluktan bahsedilemez.  </w:t>
      </w:r>
      <w:proofErr w:type="spellStart"/>
      <w:r w:rsidRPr="00A1518A">
        <w:rPr>
          <w:rFonts w:ascii="Garamond" w:hAnsi="Garamond"/>
          <w:lang w:val="tr-TR"/>
        </w:rPr>
        <w:t>Taraflar’dan</w:t>
      </w:r>
      <w:proofErr w:type="spellEnd"/>
      <w:r w:rsidRPr="00A1518A">
        <w:rPr>
          <w:rFonts w:ascii="Garamond" w:hAnsi="Garamond"/>
          <w:lang w:val="tr-TR"/>
        </w:rPr>
        <w:t xml:space="preserve"> her biri, çalışanlarının, işbu Sözleşme dolayısıyla, varsa diğer </w:t>
      </w:r>
      <w:proofErr w:type="spellStart"/>
      <w:r w:rsidRPr="00A1518A">
        <w:rPr>
          <w:rFonts w:ascii="Garamond" w:hAnsi="Garamond"/>
          <w:lang w:val="tr-TR"/>
        </w:rPr>
        <w:t>Taraf’ın</w:t>
      </w:r>
      <w:proofErr w:type="spellEnd"/>
      <w:r w:rsidRPr="00A1518A">
        <w:rPr>
          <w:rFonts w:ascii="Garamond" w:hAnsi="Garamond"/>
          <w:lang w:val="tr-TR"/>
        </w:rPr>
        <w:t xml:space="preserve"> çalışanlarının faydalandığı sağlık sigortası, ulaşım, yemek ve diğer sosyal yardım ve benzeri haklara haiz olmayacaklarını anlayıp kabul etmektedirler.</w:t>
      </w:r>
    </w:p>
    <w:p w14:paraId="5D70F702" w14:textId="77777777" w:rsidR="00A1518A" w:rsidRPr="00A1518A" w:rsidRDefault="00A1518A" w:rsidP="00821991">
      <w:pPr>
        <w:pStyle w:val="ListParagraph"/>
        <w:spacing w:line="240" w:lineRule="auto"/>
        <w:ind w:left="630" w:hanging="630"/>
        <w:jc w:val="both"/>
        <w:rPr>
          <w:rFonts w:ascii="Garamond" w:hAnsi="Garamond"/>
          <w:lang w:val="tr-TR"/>
        </w:rPr>
      </w:pPr>
    </w:p>
    <w:p w14:paraId="51C0FC04"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Personelin işe giriş bildirgelerinin ile aylık bordrolarının ve ‘e-borcu yoktur’ belgesinin birer nüshasını İKTİSADİ İŞLETME’nin talebi halinde dijital ortamda İKTİSADİ İŞLETME ile paylaşmayı kabul ve taahhüt eder.</w:t>
      </w:r>
    </w:p>
    <w:p w14:paraId="73910728" w14:textId="77777777" w:rsidR="00A1518A" w:rsidRPr="00A1518A" w:rsidRDefault="00A1518A" w:rsidP="00821991">
      <w:pPr>
        <w:pStyle w:val="ListParagraph"/>
        <w:spacing w:line="240" w:lineRule="auto"/>
        <w:ind w:left="630" w:hanging="630"/>
        <w:jc w:val="both"/>
        <w:rPr>
          <w:rFonts w:ascii="Garamond" w:hAnsi="Garamond"/>
          <w:lang w:val="tr-TR"/>
        </w:rPr>
      </w:pPr>
    </w:p>
    <w:p w14:paraId="1DCC8457" w14:textId="77777777" w:rsidR="00A1518A" w:rsidRPr="00A1518A" w:rsidRDefault="00A1518A" w:rsidP="00821991">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çalışma alanlarının her zaman İKTİSADİ İŞLETME tarafından belirlenecek denetim firması ve/veya İKTİSADİ İŞLETME’nin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İKTİSADİ İŞLETME’nin herhangi bir şekilde ödeme yapmak durumunda kalması halinde İKTİSADİ İŞLETME’nin ilk yazılı ihtarı üzerine ilgili tutarları İKTİSADİ İŞLETME tarafından bildirilen banka hesabına derhal yatıracağını kabul, beyan ve taahhüt eder.</w:t>
      </w:r>
    </w:p>
    <w:p w14:paraId="4DF17364" w14:textId="77777777" w:rsidR="00A1518A" w:rsidRPr="00A1518A" w:rsidRDefault="00A1518A" w:rsidP="00821991">
      <w:pPr>
        <w:pStyle w:val="ListParagraph"/>
        <w:spacing w:line="240" w:lineRule="auto"/>
        <w:ind w:left="630" w:hanging="630"/>
        <w:jc w:val="both"/>
        <w:rPr>
          <w:rFonts w:ascii="Garamond" w:hAnsi="Garamond"/>
          <w:lang w:val="tr-TR"/>
        </w:rPr>
      </w:pPr>
    </w:p>
    <w:p w14:paraId="4BDC8065" w14:textId="6A50F2DB" w:rsidR="00A1518A" w:rsidRDefault="00A1518A" w:rsidP="00891E2D">
      <w:pPr>
        <w:pStyle w:val="ListParagraph"/>
        <w:numPr>
          <w:ilvl w:val="2"/>
          <w:numId w:val="13"/>
        </w:numPr>
        <w:spacing w:line="240" w:lineRule="auto"/>
        <w:ind w:left="630" w:hanging="630"/>
        <w:jc w:val="both"/>
        <w:rPr>
          <w:rFonts w:ascii="Garamond" w:hAnsi="Garamond"/>
          <w:lang w:val="tr-TR"/>
        </w:rPr>
      </w:pPr>
      <w:r w:rsidRPr="00A1518A">
        <w:rPr>
          <w:rFonts w:ascii="Garamond" w:hAnsi="Garamond"/>
          <w:lang w:val="tr-TR"/>
        </w:rPr>
        <w:t>İşletmeci, sözleşme konusu işle ilgili tüm faaliyetlerinden çalışanlarına ve 3. şahıslara karşı hukuken sorumlu olup gerek çalışanları ve gerekse 3.şahıslar nezdinde doğrudan İşletmecinin faaliyeti ile ilgili İKTİSADİ İŞLETME’nin herhangi bir nam altında ödeme yapmak zorunda kalması halinde İşletmeciye faizi ile birlikte rücu hakkı mevcuttur. Bu durumda İKTİSADİ İŞLETME’nin Sözleşme’nin imzalanması sırasında verilen kesin teminat mektubuna başvurma hakkı olduğunu İşletmeci peşinen kabul eder.</w:t>
      </w:r>
    </w:p>
    <w:p w14:paraId="115DA167" w14:textId="361DDDBD" w:rsidR="00891E2D" w:rsidRDefault="00891E2D" w:rsidP="00891E2D">
      <w:pPr>
        <w:pStyle w:val="ListParagraph"/>
        <w:rPr>
          <w:rFonts w:ascii="Garamond" w:hAnsi="Garamond"/>
          <w:lang w:val="tr-TR"/>
        </w:rPr>
      </w:pPr>
    </w:p>
    <w:p w14:paraId="32D07B32" w14:textId="031305BC" w:rsidR="00E80FF4" w:rsidRDefault="00E80FF4" w:rsidP="00891E2D">
      <w:pPr>
        <w:pStyle w:val="ListParagraph"/>
        <w:rPr>
          <w:rFonts w:ascii="Garamond" w:hAnsi="Garamond"/>
          <w:lang w:val="tr-TR"/>
        </w:rPr>
      </w:pPr>
    </w:p>
    <w:p w14:paraId="0BCFA53D" w14:textId="3802C185" w:rsidR="00E80FF4" w:rsidRDefault="00E80FF4" w:rsidP="00891E2D">
      <w:pPr>
        <w:pStyle w:val="ListParagraph"/>
        <w:rPr>
          <w:rFonts w:ascii="Garamond" w:hAnsi="Garamond"/>
          <w:lang w:val="tr-TR"/>
        </w:rPr>
      </w:pPr>
    </w:p>
    <w:p w14:paraId="5CC6EA2A" w14:textId="77777777" w:rsidR="00E80FF4" w:rsidRPr="00891E2D" w:rsidRDefault="00E80FF4" w:rsidP="00891E2D">
      <w:pPr>
        <w:pStyle w:val="ListParagraph"/>
        <w:rPr>
          <w:rFonts w:ascii="Garamond" w:hAnsi="Garamond"/>
          <w:lang w:val="tr-TR"/>
        </w:rPr>
      </w:pPr>
    </w:p>
    <w:p w14:paraId="3E81B731" w14:textId="77777777" w:rsidR="00891E2D" w:rsidRPr="00891E2D" w:rsidRDefault="00891E2D" w:rsidP="00891E2D">
      <w:pPr>
        <w:pStyle w:val="ListParagraph"/>
        <w:spacing w:line="240" w:lineRule="auto"/>
        <w:ind w:left="630"/>
        <w:jc w:val="both"/>
        <w:rPr>
          <w:rFonts w:ascii="Garamond" w:hAnsi="Garamond"/>
          <w:lang w:val="tr-TR"/>
        </w:rPr>
      </w:pPr>
    </w:p>
    <w:p w14:paraId="7331507D" w14:textId="777B9F25" w:rsidR="0010525D" w:rsidRPr="00A1518A" w:rsidRDefault="00A1518A" w:rsidP="00891E2D">
      <w:pPr>
        <w:pStyle w:val="ListParagraph"/>
        <w:numPr>
          <w:ilvl w:val="1"/>
          <w:numId w:val="13"/>
        </w:numPr>
        <w:spacing w:line="240" w:lineRule="auto"/>
        <w:ind w:left="450" w:hanging="450"/>
        <w:jc w:val="both"/>
        <w:rPr>
          <w:rFonts w:ascii="Garamond" w:hAnsi="Garamond"/>
          <w:b/>
          <w:u w:val="single"/>
          <w:lang w:val="tr-TR"/>
        </w:rPr>
      </w:pPr>
      <w:r w:rsidRPr="00A1518A">
        <w:rPr>
          <w:rFonts w:ascii="Garamond" w:hAnsi="Garamond"/>
          <w:b/>
          <w:u w:val="single"/>
          <w:lang w:val="tr-TR"/>
        </w:rPr>
        <w:t>Sair Hükümler</w:t>
      </w:r>
    </w:p>
    <w:p w14:paraId="2F949BFF" w14:textId="77777777" w:rsidR="0010525D" w:rsidRPr="00E93FCF" w:rsidRDefault="0010525D" w:rsidP="00821991">
      <w:pPr>
        <w:pStyle w:val="ListParagraph"/>
        <w:spacing w:line="240" w:lineRule="auto"/>
        <w:ind w:left="360"/>
        <w:jc w:val="both"/>
        <w:rPr>
          <w:rFonts w:ascii="Garamond" w:hAnsi="Garamond"/>
          <w:lang w:val="tr-TR"/>
        </w:rPr>
      </w:pPr>
    </w:p>
    <w:p w14:paraId="482DE1A5" w14:textId="77777777" w:rsidR="00A8096F" w:rsidRDefault="00A8096F" w:rsidP="00891E2D">
      <w:pPr>
        <w:pStyle w:val="ListParagraph"/>
        <w:spacing w:line="240" w:lineRule="auto"/>
        <w:ind w:left="360"/>
        <w:jc w:val="both"/>
        <w:rPr>
          <w:rFonts w:ascii="Garamond" w:hAnsi="Garamond"/>
          <w:lang w:val="tr-TR"/>
        </w:rPr>
      </w:pPr>
    </w:p>
    <w:p w14:paraId="46B29B4C" w14:textId="77777777" w:rsidR="0037066C" w:rsidRDefault="000E4253" w:rsidP="0037066C">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İşletmeci’nin işletmeye konu alanlarda üçüncü kişilerle </w:t>
      </w:r>
      <w:proofErr w:type="gramStart"/>
      <w:r w:rsidRPr="00486A09">
        <w:rPr>
          <w:rFonts w:ascii="Garamond" w:hAnsi="Garamond"/>
          <w:lang w:val="tr-TR"/>
        </w:rPr>
        <w:t>mekan</w:t>
      </w:r>
      <w:proofErr w:type="gramEnd"/>
      <w:r w:rsidRPr="00486A09">
        <w:rPr>
          <w:rFonts w:ascii="Garamond" w:hAnsi="Garamond"/>
          <w:lang w:val="tr-TR"/>
        </w:rPr>
        <w:t xml:space="preserve"> tahsisine konu etkinlikler (çekim vb.) yapması halinde önceden </w:t>
      </w:r>
      <w:r w:rsidR="006C7486" w:rsidRPr="00486A09">
        <w:rPr>
          <w:rFonts w:ascii="Garamond" w:hAnsi="Garamond"/>
          <w:lang w:val="tr-TR"/>
        </w:rPr>
        <w:t>İKTİSADİ İŞLETME</w:t>
      </w:r>
      <w:r w:rsidRPr="00486A09">
        <w:rPr>
          <w:rFonts w:ascii="Garamond" w:hAnsi="Garamond"/>
          <w:lang w:val="tr-TR"/>
        </w:rPr>
        <w:t xml:space="preserve">’den yazılı onay alması gerekmekte olup </w:t>
      </w:r>
      <w:r w:rsidR="006C7486" w:rsidRPr="00486A09">
        <w:rPr>
          <w:rFonts w:ascii="Garamond" w:hAnsi="Garamond"/>
          <w:lang w:val="tr-TR"/>
        </w:rPr>
        <w:t>İKTİSADİ İŞLETME</w:t>
      </w:r>
      <w:r w:rsidRPr="00486A09">
        <w:rPr>
          <w:rFonts w:ascii="Garamond" w:hAnsi="Garamond"/>
          <w:lang w:val="tr-TR"/>
        </w:rPr>
        <w:t xml:space="preserve">’nin elde edilecek gelirden pay talep etme hakkı olduğunu bilmekte ve kabul etmektedir. </w:t>
      </w:r>
      <w:proofErr w:type="gramStart"/>
      <w:r w:rsidRPr="00486A09">
        <w:rPr>
          <w:rFonts w:ascii="Garamond" w:hAnsi="Garamond"/>
          <w:lang w:val="tr-TR"/>
        </w:rPr>
        <w:t>Mekan</w:t>
      </w:r>
      <w:proofErr w:type="gramEnd"/>
      <w:r w:rsidRPr="00486A09">
        <w:rPr>
          <w:rFonts w:ascii="Garamond" w:hAnsi="Garamond"/>
          <w:lang w:val="tr-TR"/>
        </w:rPr>
        <w:t xml:space="preserve"> </w:t>
      </w:r>
      <w:r w:rsidRPr="00486A09">
        <w:rPr>
          <w:rFonts w:ascii="Garamond" w:hAnsi="Garamond"/>
          <w:lang w:val="tr-TR"/>
        </w:rPr>
        <w:lastRenderedPageBreak/>
        <w:t>tahsisine konu pay oranları işbu sözleşmenin Tarafları arasında bilahare mutabakata erdirilecek</w:t>
      </w:r>
      <w:r w:rsidR="00D83125" w:rsidRPr="00486A09">
        <w:rPr>
          <w:rFonts w:ascii="Garamond" w:hAnsi="Garamond"/>
          <w:lang w:val="tr-TR"/>
        </w:rPr>
        <w:t xml:space="preserve"> olup ortak bir mutabakata varılamaması halinde İKTİSADİ İŞLETME’nin pay oranının %50 (</w:t>
      </w:r>
      <w:proofErr w:type="spellStart"/>
      <w:r w:rsidR="00D83125" w:rsidRPr="00486A09">
        <w:rPr>
          <w:rFonts w:ascii="Garamond" w:hAnsi="Garamond"/>
          <w:lang w:val="tr-TR"/>
        </w:rPr>
        <w:t>yüzdeelli</w:t>
      </w:r>
      <w:proofErr w:type="spellEnd"/>
      <w:r w:rsidR="00D83125" w:rsidRPr="00486A09">
        <w:rPr>
          <w:rFonts w:ascii="Garamond" w:hAnsi="Garamond"/>
          <w:lang w:val="tr-TR"/>
        </w:rPr>
        <w:t>) olacağı hususunda Taraflar anlaşmışlardır.</w:t>
      </w:r>
    </w:p>
    <w:p w14:paraId="29488DCB" w14:textId="46660B19" w:rsidR="0037066C" w:rsidRPr="0037066C" w:rsidRDefault="00486A09" w:rsidP="0037066C">
      <w:pPr>
        <w:pStyle w:val="ListParagraph"/>
        <w:numPr>
          <w:ilvl w:val="2"/>
          <w:numId w:val="13"/>
        </w:numPr>
        <w:spacing w:line="240" w:lineRule="auto"/>
        <w:ind w:left="450" w:hanging="540"/>
        <w:jc w:val="both"/>
        <w:rPr>
          <w:rFonts w:ascii="Garamond" w:hAnsi="Garamond"/>
          <w:lang w:val="tr-TR"/>
        </w:rPr>
      </w:pPr>
      <w:r w:rsidRPr="0037066C">
        <w:rPr>
          <w:rFonts w:ascii="Garamond" w:hAnsi="Garamond"/>
          <w:lang w:val="tr-TR"/>
        </w:rPr>
        <w:t>İşletmeci İKTİSADİ İŞLETME’nin yazılı onayı olmaksızın bu Sözleşme’den doğan alacaklarını devir veya temlik edemez.</w:t>
      </w:r>
      <w:r w:rsidR="0037066C" w:rsidRPr="0037066C">
        <w:rPr>
          <w:rFonts w:ascii="Garamond" w:hAnsi="Garamond"/>
          <w:lang w:val="tr-TR"/>
        </w:rPr>
        <w:t xml:space="preserve"> Ancak; İŞLETMECİ, İKTİSADİ İŞLETME tarafından yazılı onaylanmak kaydı ile faaliyetlerini destekleyecek alt işlemeciler alabilme hakkına sahip</w:t>
      </w:r>
      <w:r w:rsidR="0037066C">
        <w:rPr>
          <w:rFonts w:ascii="Garamond" w:hAnsi="Garamond"/>
          <w:lang w:val="tr-TR"/>
        </w:rPr>
        <w:t>t</w:t>
      </w:r>
      <w:r w:rsidR="0037066C" w:rsidRPr="0037066C">
        <w:rPr>
          <w:rFonts w:ascii="Garamond" w:hAnsi="Garamond"/>
          <w:lang w:val="tr-TR"/>
        </w:rPr>
        <w:t xml:space="preserve">ir. İŞLETMECİ, alt işletmeci almak istediğinde bu firmaların isimlerini ve talep edilen diğer tüm bilgileri İKTİSADİ İŞLETME’ye yazılı olarak bildirecek ve yazılı onay alacaktır. Alt İşletmeciden elde edilecek gelir ciroya dahil edilerek ciro hesaplanacak ve pay edilecektir. Alt işletmeciler de İŞLETMECİ gibi bu sözleşme hükümlerine bağlı olup, İKTİSADİ İŞLETME’ye karşı sorumlu olacaktır. </w:t>
      </w:r>
      <w:r w:rsidR="0037066C">
        <w:rPr>
          <w:rFonts w:ascii="Garamond" w:hAnsi="Garamond"/>
          <w:lang w:val="tr-TR"/>
        </w:rPr>
        <w:t xml:space="preserve">İKTİSADİ İŞLETME’nin alt işletmecilere iletmek istediği her türlü tebligatı İŞLETMECİ’ye yapması yeterlidir. Alt işletmecinin yapacağı hukuka aykırı iş ve işlemlerden İŞLETMECİ müşterek ve müteselsilen sorumlu olup hukuken gerekli tüm izin ve süreçlerin yürütülmesinden birlikte sorumludurlar. </w:t>
      </w:r>
    </w:p>
    <w:p w14:paraId="26EA409C" w14:textId="77777777" w:rsidR="00891E2D" w:rsidRPr="0037066C" w:rsidRDefault="00891E2D" w:rsidP="0037066C">
      <w:pPr>
        <w:spacing w:line="240" w:lineRule="auto"/>
        <w:jc w:val="both"/>
        <w:rPr>
          <w:rFonts w:ascii="Garamond" w:hAnsi="Garamond"/>
          <w:lang w:val="tr-TR"/>
        </w:rPr>
      </w:pPr>
    </w:p>
    <w:p w14:paraId="5C77C182" w14:textId="77777777" w:rsidR="00486A09" w:rsidRP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İşletmeci, mutat faaliyet ve satışlarının engellenmemesi koşuluyla 7 (Yedi) gün önceden yazılı olarak bildirilmek şartıyla işletme konusu alanlarda İKTİSADİ İŞLETME'nin, İşletmeciden onay almaksızın her türlü </w:t>
      </w:r>
      <w:proofErr w:type="spellStart"/>
      <w:r w:rsidRPr="00486A09">
        <w:rPr>
          <w:rFonts w:ascii="Garamond" w:hAnsi="Garamond"/>
          <w:lang w:val="tr-TR"/>
        </w:rPr>
        <w:t>stand</w:t>
      </w:r>
      <w:proofErr w:type="spellEnd"/>
      <w:r w:rsidRPr="00486A09">
        <w:rPr>
          <w:rFonts w:ascii="Garamond" w:hAnsi="Garamond"/>
          <w:lang w:val="tr-TR"/>
        </w:rPr>
        <w:t xml:space="preserve"> açma, etkinlik düzenleme, toplantı yapma vb. hakkının saklı olduğunu kabul ve beyan taahhüt eder. </w:t>
      </w:r>
    </w:p>
    <w:p w14:paraId="3C22D36E" w14:textId="77777777" w:rsidR="00486A09" w:rsidRPr="00486A09" w:rsidRDefault="00486A09" w:rsidP="00891E2D">
      <w:pPr>
        <w:pStyle w:val="ListParagraph"/>
        <w:spacing w:line="240" w:lineRule="auto"/>
        <w:ind w:left="450"/>
        <w:jc w:val="both"/>
        <w:rPr>
          <w:rFonts w:ascii="Garamond" w:hAnsi="Garamond"/>
          <w:lang w:val="tr-TR"/>
        </w:rPr>
      </w:pPr>
    </w:p>
    <w:p w14:paraId="1F15FAC7" w14:textId="16061D10" w:rsid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Zimmet kapsamında İşletmeci’ye teslim </w:t>
      </w:r>
      <w:r w:rsidR="0037066C">
        <w:rPr>
          <w:rFonts w:ascii="Garamond" w:hAnsi="Garamond"/>
          <w:lang w:val="tr-TR"/>
        </w:rPr>
        <w:t xml:space="preserve">edilecek </w:t>
      </w:r>
      <w:r w:rsidRPr="00486A09">
        <w:rPr>
          <w:rFonts w:ascii="Garamond" w:hAnsi="Garamond"/>
          <w:lang w:val="tr-TR"/>
        </w:rPr>
        <w:t xml:space="preserve">demirbaş ve malzemeler her zaman İKTİSADİ İŞLETME'nin mal varlığı olarak değerlendirilecek, tesisin İşletmeci tarafından İKTİSADİ İŞLETME'ye sözleşme süresi içerisinde devri halinde hesaplanacak tutarlar içerisinde değerlendirilmeyecektir. </w:t>
      </w:r>
      <w:r w:rsidR="0037066C">
        <w:rPr>
          <w:rFonts w:ascii="Garamond" w:hAnsi="Garamond"/>
          <w:lang w:val="tr-TR"/>
        </w:rPr>
        <w:t>İŞLETMECİ’ye teslim edilecek demirbaşlar bir e</w:t>
      </w:r>
      <w:r w:rsidRPr="00486A09">
        <w:rPr>
          <w:rFonts w:ascii="Garamond" w:hAnsi="Garamond"/>
          <w:lang w:val="tr-TR"/>
        </w:rPr>
        <w:t>nvanter listesi</w:t>
      </w:r>
      <w:r w:rsidR="0037066C">
        <w:rPr>
          <w:rFonts w:ascii="Garamond" w:hAnsi="Garamond"/>
          <w:lang w:val="tr-TR"/>
        </w:rPr>
        <w:t xml:space="preserve"> </w:t>
      </w:r>
      <w:r w:rsidRPr="00486A09">
        <w:rPr>
          <w:rFonts w:ascii="Garamond" w:hAnsi="Garamond"/>
          <w:lang w:val="tr-TR"/>
        </w:rPr>
        <w:t>ve zimmet kaydı ile teslim edilecek</w:t>
      </w:r>
      <w:r w:rsidR="0037066C">
        <w:rPr>
          <w:rFonts w:ascii="Garamond" w:hAnsi="Garamond"/>
          <w:lang w:val="tr-TR"/>
        </w:rPr>
        <w:t>tir. M</w:t>
      </w:r>
      <w:r w:rsidRPr="00486A09">
        <w:rPr>
          <w:rFonts w:ascii="Garamond" w:hAnsi="Garamond"/>
          <w:lang w:val="tr-TR"/>
        </w:rPr>
        <w:t>alzeme ve demirbaşların bakım ve korunması sorumluluğu İşletmeci’ye aitt</w:t>
      </w:r>
      <w:r w:rsidR="0037066C">
        <w:rPr>
          <w:rFonts w:ascii="Garamond" w:hAnsi="Garamond"/>
          <w:lang w:val="tr-TR"/>
        </w:rPr>
        <w:t>ir.</w:t>
      </w:r>
      <w:r w:rsidRPr="00486A09">
        <w:rPr>
          <w:rFonts w:ascii="Garamond" w:hAnsi="Garamond"/>
          <w:lang w:val="tr-TR"/>
        </w:rPr>
        <w:t xml:space="preserve"> Bu malzeme ve demirbaşların kırılma, zayi, vs. zararlara uğraması durumunda İşletmeci bu zararı giderecek ve/veya muadili ile yenileyecektir. Bu tip cihazların doğal ömürlerinden kaynaklanan yıpranmalar ve eskimeler bu kapsamda değerlendirilmez. İşletmeci Envanter Listesi ile kendisine teslim edilen demirbaş ve malzemeleri sadece o alan içinde kullanmayı taahhüt eder. </w:t>
      </w:r>
    </w:p>
    <w:p w14:paraId="43AB6CBB" w14:textId="77777777" w:rsidR="00891E2D" w:rsidRPr="00891E2D" w:rsidRDefault="00891E2D" w:rsidP="00891E2D">
      <w:pPr>
        <w:spacing w:line="240" w:lineRule="auto"/>
        <w:jc w:val="both"/>
        <w:rPr>
          <w:rFonts w:ascii="Garamond" w:hAnsi="Garamond"/>
          <w:lang w:val="tr-TR"/>
        </w:rPr>
      </w:pPr>
    </w:p>
    <w:p w14:paraId="248B665A" w14:textId="35FFE186" w:rsidR="00035931" w:rsidRDefault="00035931" w:rsidP="00891E2D">
      <w:pPr>
        <w:pStyle w:val="ListParagraph"/>
        <w:numPr>
          <w:ilvl w:val="2"/>
          <w:numId w:val="13"/>
        </w:numPr>
        <w:spacing w:line="240" w:lineRule="auto"/>
        <w:ind w:left="450" w:hanging="540"/>
        <w:jc w:val="both"/>
        <w:rPr>
          <w:rFonts w:ascii="Garamond" w:hAnsi="Garamond"/>
          <w:lang w:val="tr-TR"/>
        </w:rPr>
      </w:pPr>
      <w:r>
        <w:rPr>
          <w:rFonts w:ascii="Garamond" w:hAnsi="Garamond"/>
          <w:lang w:val="tr-TR"/>
        </w:rPr>
        <w:t xml:space="preserve">İşletmeci, Cezai Şart </w:t>
      </w:r>
      <w:proofErr w:type="spellStart"/>
      <w:r>
        <w:rPr>
          <w:rFonts w:ascii="Garamond" w:hAnsi="Garamond"/>
          <w:lang w:val="tr-TR"/>
        </w:rPr>
        <w:t>Cetveli’ni</w:t>
      </w:r>
      <w:proofErr w:type="spellEnd"/>
      <w:r>
        <w:rPr>
          <w:rFonts w:ascii="Garamond" w:hAnsi="Garamond"/>
          <w:lang w:val="tr-TR"/>
        </w:rPr>
        <w:t xml:space="preserve"> (EK-</w:t>
      </w:r>
      <w:r w:rsidR="00E80FF4">
        <w:rPr>
          <w:rFonts w:ascii="Garamond" w:hAnsi="Garamond"/>
          <w:lang w:val="tr-TR"/>
        </w:rPr>
        <w:t>4</w:t>
      </w:r>
      <w:r>
        <w:rPr>
          <w:rFonts w:ascii="Garamond" w:hAnsi="Garamond"/>
          <w:lang w:val="tr-TR"/>
        </w:rPr>
        <w:t xml:space="preserve">) okuduğunu ve bunlardan sorumlu olduğunu bilmekte ve kabul etmektedir. İşletmeci, işbu sözleşme ve eklerinde belirlenen yükümlülüklerine aykırı davranması halinde herhangi bir ihtar ve ihbara gerek kalmaksızın sözleşme ve eklerinde belirlenenlere ilaveten Cezai Şart </w:t>
      </w:r>
      <w:proofErr w:type="spellStart"/>
      <w:r>
        <w:rPr>
          <w:rFonts w:ascii="Garamond" w:hAnsi="Garamond"/>
          <w:lang w:val="tr-TR"/>
        </w:rPr>
        <w:t>Cetveli’nin</w:t>
      </w:r>
      <w:proofErr w:type="spellEnd"/>
      <w:r>
        <w:rPr>
          <w:rFonts w:ascii="Garamond" w:hAnsi="Garamond"/>
          <w:lang w:val="tr-TR"/>
        </w:rPr>
        <w:t xml:space="preserve"> uygulanacağını basiretli tacir olarak sonradan bu şartlara itiraz etme hakkının bulunmadığını, ceza tutarlarını faturanın kendisine tebliğinden itibaren 15 (</w:t>
      </w:r>
      <w:proofErr w:type="spellStart"/>
      <w:r>
        <w:rPr>
          <w:rFonts w:ascii="Garamond" w:hAnsi="Garamond"/>
          <w:lang w:val="tr-TR"/>
        </w:rPr>
        <w:t>onbeş</w:t>
      </w:r>
      <w:proofErr w:type="spellEnd"/>
      <w:r>
        <w:rPr>
          <w:rFonts w:ascii="Garamond" w:hAnsi="Garamond"/>
          <w:lang w:val="tr-TR"/>
        </w:rPr>
        <w:t xml:space="preserve">) gün içinde İKTSADİ İŞLETME’nin bildireceği banka hesabına nakden ve defaten </w:t>
      </w:r>
      <w:proofErr w:type="gramStart"/>
      <w:r>
        <w:rPr>
          <w:rFonts w:ascii="Garamond" w:hAnsi="Garamond"/>
          <w:lang w:val="tr-TR"/>
        </w:rPr>
        <w:t>ödemeyi  kabul</w:t>
      </w:r>
      <w:proofErr w:type="gramEnd"/>
      <w:r>
        <w:rPr>
          <w:rFonts w:ascii="Garamond" w:hAnsi="Garamond"/>
          <w:lang w:val="tr-TR"/>
        </w:rPr>
        <w:t xml:space="preserve">, beyan ve taahhüt etmektedir. </w:t>
      </w:r>
    </w:p>
    <w:p w14:paraId="32E269A9" w14:textId="77777777" w:rsidR="00891E2D" w:rsidRPr="00891E2D" w:rsidRDefault="00891E2D" w:rsidP="00891E2D">
      <w:pPr>
        <w:spacing w:line="240" w:lineRule="auto"/>
        <w:jc w:val="both"/>
        <w:rPr>
          <w:rFonts w:ascii="Garamond" w:hAnsi="Garamond"/>
          <w:lang w:val="tr-TR"/>
        </w:rPr>
      </w:pPr>
    </w:p>
    <w:p w14:paraId="743AFACC" w14:textId="04C0DDE7" w:rsidR="00486A09" w:rsidRDefault="00486A09" w:rsidP="00891E2D">
      <w:pPr>
        <w:pStyle w:val="ListParagraph"/>
        <w:numPr>
          <w:ilvl w:val="2"/>
          <w:numId w:val="13"/>
        </w:numPr>
        <w:spacing w:line="240" w:lineRule="auto"/>
        <w:ind w:left="450" w:hanging="540"/>
        <w:jc w:val="both"/>
        <w:rPr>
          <w:rFonts w:ascii="Garamond" w:hAnsi="Garamond"/>
          <w:lang w:val="tr-TR"/>
        </w:rPr>
      </w:pPr>
      <w:r w:rsidRPr="00486A09">
        <w:rPr>
          <w:rFonts w:ascii="Garamond" w:hAnsi="Garamond"/>
          <w:lang w:val="tr-TR"/>
        </w:rPr>
        <w:t>İşletmeci, işbu sözleşmenin eki olan İstanbul İKTİSADİ İŞLETME Üniversitesi’nin Tedarikçilere Yönelik Davranış ve Etik Kodu (EK-</w:t>
      </w:r>
      <w:r w:rsidR="00E80FF4">
        <w:rPr>
          <w:rFonts w:ascii="Garamond" w:hAnsi="Garamond"/>
          <w:lang w:val="tr-TR"/>
        </w:rPr>
        <w:t>5</w:t>
      </w:r>
      <w:r w:rsidRPr="00486A09">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43F658FC" w14:textId="77777777" w:rsidR="005D7B26" w:rsidRPr="005D7B26" w:rsidRDefault="005D7B26" w:rsidP="005D7B26">
      <w:pPr>
        <w:pStyle w:val="ListParagraph"/>
        <w:rPr>
          <w:rFonts w:ascii="Garamond" w:hAnsi="Garamond"/>
          <w:lang w:val="tr-TR"/>
        </w:rPr>
      </w:pPr>
    </w:p>
    <w:p w14:paraId="11F6CBD5" w14:textId="77777777" w:rsidR="005D7B26" w:rsidRPr="00486A09" w:rsidRDefault="005D7B26" w:rsidP="005D7B26">
      <w:pPr>
        <w:pStyle w:val="ListParagraph"/>
        <w:spacing w:line="240" w:lineRule="auto"/>
        <w:ind w:left="450"/>
        <w:jc w:val="both"/>
        <w:rPr>
          <w:rFonts w:ascii="Garamond" w:hAnsi="Garamond"/>
          <w:lang w:val="tr-TR"/>
        </w:rPr>
      </w:pPr>
    </w:p>
    <w:p w14:paraId="3C2CF1D3" w14:textId="07BFD45F" w:rsidR="00846148" w:rsidRDefault="00486A09" w:rsidP="00891E2D">
      <w:pPr>
        <w:pStyle w:val="ListParagraph"/>
        <w:numPr>
          <w:ilvl w:val="2"/>
          <w:numId w:val="13"/>
        </w:numPr>
        <w:spacing w:after="0" w:line="240" w:lineRule="auto"/>
        <w:ind w:left="450" w:hanging="540"/>
        <w:jc w:val="both"/>
        <w:rPr>
          <w:rFonts w:ascii="Garamond" w:hAnsi="Garamond"/>
          <w:lang w:val="tr-TR"/>
        </w:rPr>
      </w:pPr>
      <w:r w:rsidRPr="00486A09">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İstanbul İKTİSADİ İŞLETME Üniversitesi’nin Yolsuzlukla Mücadele İlkeleri’nde (EK-</w:t>
      </w:r>
      <w:r w:rsidR="00E80FF4">
        <w:rPr>
          <w:rFonts w:ascii="Garamond" w:hAnsi="Garamond"/>
          <w:lang w:val="tr-TR"/>
        </w:rPr>
        <w:t>6</w:t>
      </w:r>
      <w:r w:rsidRPr="00486A09">
        <w:rPr>
          <w:rFonts w:ascii="Garamond" w:hAnsi="Garamond"/>
          <w:lang w:val="tr-TR"/>
        </w:rPr>
        <w:t xml:space="preserve">) belirtilen kurallara ve yine İstanbul İKTİSADİ İŞLETME Üniversitesi’nin Hediyeler, </w:t>
      </w:r>
      <w:r w:rsidRPr="00486A09">
        <w:rPr>
          <w:rFonts w:ascii="Garamond" w:hAnsi="Garamond"/>
          <w:lang w:val="tr-TR"/>
        </w:rPr>
        <w:lastRenderedPageBreak/>
        <w:t>Yemekler, Eğlenceler, Sponsorlu Seyahatler ve diğer İş İkramlarına İlişkin İlkeleri’ne (EK-</w:t>
      </w:r>
      <w:r w:rsidR="00E80FF4">
        <w:rPr>
          <w:rFonts w:ascii="Garamond" w:hAnsi="Garamond"/>
          <w:lang w:val="tr-TR"/>
        </w:rPr>
        <w:t>7</w:t>
      </w:r>
      <w:r w:rsidRPr="00486A09">
        <w:rPr>
          <w:rFonts w:ascii="Garamond" w:hAnsi="Garamond"/>
          <w:lang w:val="tr-TR"/>
        </w:rPr>
        <w:t>) uygun olarak faaliyetlerini yürütmeyi, aksine hareket edilmesi halinin sözleşmenin feshi sebebi sayılacağını bildiğini kabul, beyan ve taahhüt eder.</w:t>
      </w:r>
    </w:p>
    <w:p w14:paraId="35028E96" w14:textId="77777777" w:rsidR="00821991" w:rsidRPr="00486A09" w:rsidRDefault="00821991" w:rsidP="00821991">
      <w:pPr>
        <w:pStyle w:val="ListParagraph"/>
        <w:spacing w:after="0" w:line="240" w:lineRule="auto"/>
        <w:ind w:left="360"/>
        <w:jc w:val="both"/>
        <w:rPr>
          <w:rFonts w:ascii="Garamond" w:hAnsi="Garamond"/>
          <w:lang w:val="tr-TR"/>
        </w:rPr>
      </w:pPr>
    </w:p>
    <w:p w14:paraId="61BDAB28" w14:textId="72A55F2B" w:rsidR="002B67EF" w:rsidRDefault="002B67EF" w:rsidP="00821991">
      <w:pPr>
        <w:pStyle w:val="ListParagraph"/>
        <w:numPr>
          <w:ilvl w:val="0"/>
          <w:numId w:val="13"/>
        </w:numPr>
        <w:spacing w:after="0" w:line="240" w:lineRule="auto"/>
        <w:jc w:val="both"/>
        <w:rPr>
          <w:rFonts w:ascii="Garamond" w:hAnsi="Garamond"/>
          <w:b/>
          <w:lang w:val="tr-TR"/>
        </w:rPr>
      </w:pPr>
      <w:r w:rsidRPr="002B67EF">
        <w:rPr>
          <w:rFonts w:ascii="Garamond" w:hAnsi="Garamond"/>
          <w:b/>
          <w:lang w:val="tr-TR"/>
        </w:rPr>
        <w:t>MALİ HÜKÜMLER</w:t>
      </w:r>
      <w:r w:rsidR="0037066C">
        <w:rPr>
          <w:rFonts w:ascii="Garamond" w:hAnsi="Garamond"/>
          <w:b/>
          <w:lang w:val="tr-TR"/>
        </w:rPr>
        <w:t xml:space="preserve"> VE GELİR PAYLAŞIMLARI</w:t>
      </w:r>
    </w:p>
    <w:p w14:paraId="7D7E7A0E" w14:textId="77777777" w:rsidR="00A8096F" w:rsidRDefault="00A8096F" w:rsidP="00821991">
      <w:pPr>
        <w:pStyle w:val="ListParagraph"/>
        <w:spacing w:after="0" w:line="240" w:lineRule="auto"/>
        <w:jc w:val="both"/>
        <w:rPr>
          <w:rFonts w:ascii="Garamond" w:hAnsi="Garamond"/>
          <w:b/>
          <w:lang w:val="tr-TR"/>
        </w:rPr>
      </w:pPr>
    </w:p>
    <w:p w14:paraId="676ACB5F" w14:textId="32FECCED" w:rsidR="000B7834" w:rsidRDefault="000B7834" w:rsidP="00821991">
      <w:pPr>
        <w:pStyle w:val="ListParagraph"/>
        <w:numPr>
          <w:ilvl w:val="1"/>
          <w:numId w:val="13"/>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7408798F" w14:textId="77777777" w:rsidR="00A8096F" w:rsidRDefault="00A8096F" w:rsidP="00821991">
      <w:pPr>
        <w:pStyle w:val="ListParagraph"/>
        <w:tabs>
          <w:tab w:val="left" w:pos="720"/>
        </w:tabs>
        <w:spacing w:after="0" w:line="240" w:lineRule="auto"/>
        <w:ind w:left="360"/>
        <w:jc w:val="both"/>
        <w:rPr>
          <w:rFonts w:ascii="Garamond" w:hAnsi="Garamond"/>
          <w:lang w:val="tr-TR"/>
        </w:rPr>
      </w:pPr>
    </w:p>
    <w:p w14:paraId="3EBEF710" w14:textId="253691B6" w:rsidR="006871D3" w:rsidRPr="00E2156D" w:rsidRDefault="000B7834" w:rsidP="00821991">
      <w:pPr>
        <w:pStyle w:val="ListParagraph"/>
        <w:numPr>
          <w:ilvl w:val="1"/>
          <w:numId w:val="13"/>
        </w:numPr>
        <w:spacing w:line="240" w:lineRule="auto"/>
        <w:ind w:left="360" w:hanging="450"/>
        <w:jc w:val="both"/>
        <w:rPr>
          <w:rFonts w:ascii="Garamond" w:hAnsi="Garamond"/>
          <w:lang w:val="tr-TR"/>
        </w:rPr>
      </w:pPr>
      <w:r w:rsidRPr="000B7834">
        <w:rPr>
          <w:rFonts w:ascii="Garamond" w:hAnsi="Garamond"/>
          <w:lang w:val="tr-TR"/>
        </w:rPr>
        <w:t xml:space="preserve">İşletmeci </w:t>
      </w:r>
      <w:r w:rsidR="006C7486">
        <w:rPr>
          <w:rFonts w:ascii="Garamond" w:hAnsi="Garamond"/>
          <w:lang w:val="tr-TR"/>
        </w:rPr>
        <w:t>İKTİSADİ İŞLETME</w:t>
      </w:r>
      <w:r w:rsidRPr="00E2156D">
        <w:rPr>
          <w:rFonts w:ascii="Garamond" w:hAnsi="Garamond"/>
          <w:lang w:val="tr-TR"/>
        </w:rPr>
        <w:t>’ye, aşağıda belirtilen bedeller üzerinden işletim bedeli ödeyeceğini kabul, beyan ve taahhüt eder.</w:t>
      </w:r>
    </w:p>
    <w:p w14:paraId="4AABE00C" w14:textId="77777777" w:rsidR="006871D3" w:rsidRPr="00E2156D" w:rsidRDefault="006871D3" w:rsidP="00821991">
      <w:pPr>
        <w:pStyle w:val="ListParagraph"/>
        <w:spacing w:line="240" w:lineRule="auto"/>
        <w:ind w:left="360"/>
        <w:jc w:val="both"/>
        <w:rPr>
          <w:rFonts w:ascii="Garamond" w:hAnsi="Garamond"/>
          <w:lang w:val="tr-TR"/>
        </w:rPr>
      </w:pPr>
    </w:p>
    <w:p w14:paraId="5B5FDA1A" w14:textId="195B51AF" w:rsidR="00BC2A84" w:rsidRPr="00E2156D" w:rsidRDefault="00BC2A84" w:rsidP="00821991">
      <w:pPr>
        <w:pStyle w:val="ListParagraph"/>
        <w:numPr>
          <w:ilvl w:val="1"/>
          <w:numId w:val="13"/>
        </w:numPr>
        <w:spacing w:line="240" w:lineRule="auto"/>
        <w:ind w:left="360" w:hanging="450"/>
        <w:jc w:val="both"/>
        <w:rPr>
          <w:rFonts w:ascii="Garamond" w:hAnsi="Garamond"/>
          <w:lang w:val="tr-TR"/>
        </w:rPr>
      </w:pPr>
      <w:r w:rsidRPr="00E2156D">
        <w:rPr>
          <w:rFonts w:ascii="Garamond" w:hAnsi="Garamond"/>
          <w:lang w:val="tr-TR"/>
        </w:rPr>
        <w:t xml:space="preserve">İşletmeci işbu İşletme Sözleşmesi tahtında </w:t>
      </w:r>
      <w:r w:rsidR="006C7486">
        <w:rPr>
          <w:rFonts w:ascii="Garamond" w:hAnsi="Garamond"/>
          <w:lang w:val="tr-TR"/>
        </w:rPr>
        <w:t>İKTİSADİ İŞLETME</w:t>
      </w:r>
      <w:r w:rsidRPr="00E2156D">
        <w:rPr>
          <w:rFonts w:ascii="Garamond" w:hAnsi="Garamond"/>
          <w:lang w:val="tr-TR"/>
        </w:rPr>
        <w:t>’ye her ay, Aylık Sabit İşletme Bedeli ve Ciro İşletme Bedeli’nin toplamından oluşmak üzere “Aylık İşletme Bedeli”ni aşağıda belirlenen vadelerde ve banka hesabına nakden ve defaten ödeyecektir:</w:t>
      </w:r>
      <w:r w:rsidRPr="00E2156D" w:rsidDel="002A60BE">
        <w:rPr>
          <w:rFonts w:ascii="Garamond" w:hAnsi="Garamond"/>
          <w:lang w:val="tr-TR"/>
        </w:rPr>
        <w:t xml:space="preserve"> </w:t>
      </w:r>
    </w:p>
    <w:p w14:paraId="23F155CC" w14:textId="77777777" w:rsidR="00BE17FC" w:rsidRPr="00E2156D" w:rsidRDefault="00BE17FC" w:rsidP="00821991">
      <w:pPr>
        <w:pStyle w:val="ListParagraph"/>
        <w:spacing w:line="240" w:lineRule="auto"/>
        <w:ind w:left="360"/>
        <w:jc w:val="both"/>
        <w:rPr>
          <w:rFonts w:ascii="Garamond" w:hAnsi="Garamond"/>
          <w:lang w:val="tr-TR"/>
        </w:rPr>
      </w:pPr>
    </w:p>
    <w:p w14:paraId="073EF662" w14:textId="38871573" w:rsidR="00BC2A84" w:rsidRPr="00C35722" w:rsidRDefault="00BC2A84" w:rsidP="00821991">
      <w:pPr>
        <w:pStyle w:val="ListParagraph"/>
        <w:spacing w:after="0" w:line="240" w:lineRule="auto"/>
        <w:ind w:left="360"/>
        <w:jc w:val="both"/>
        <w:rPr>
          <w:rFonts w:ascii="Garamond" w:hAnsi="Garamond"/>
          <w:lang w:val="tr-TR"/>
        </w:rPr>
      </w:pPr>
      <w:r w:rsidRPr="00C35722">
        <w:rPr>
          <w:rFonts w:ascii="Garamond" w:hAnsi="Garamond"/>
          <w:b/>
          <w:lang w:val="tr-TR"/>
        </w:rPr>
        <w:t>Aylık Sabit İşletme Bedeli</w:t>
      </w:r>
      <w:r w:rsidR="00821991" w:rsidRPr="00C35722">
        <w:rPr>
          <w:rFonts w:ascii="Garamond" w:hAnsi="Garamond"/>
          <w:b/>
          <w:lang w:val="tr-TR"/>
        </w:rPr>
        <w:t>:</w:t>
      </w:r>
      <w:r w:rsidRPr="00C35722">
        <w:rPr>
          <w:rFonts w:ascii="Garamond" w:hAnsi="Garamond"/>
          <w:lang w:val="tr-TR"/>
        </w:rPr>
        <w:t xml:space="preserve"> [●] TL ([●] Türk Lirası) +KDV olup bu tutar </w:t>
      </w:r>
      <w:r w:rsidR="006C7486" w:rsidRPr="00C35722">
        <w:rPr>
          <w:rFonts w:ascii="Garamond" w:hAnsi="Garamond"/>
          <w:lang w:val="tr-TR"/>
        </w:rPr>
        <w:t>İKTİSADİ İŞLETME</w:t>
      </w:r>
      <w:r w:rsidR="002E0CD5" w:rsidRPr="00C35722">
        <w:rPr>
          <w:rFonts w:ascii="Garamond" w:hAnsi="Garamond"/>
          <w:lang w:val="tr-TR"/>
        </w:rPr>
        <w:t xml:space="preserve"> tarafından kesilecek faturanın düzenlendiği tarihten itibaren en çok 5 </w:t>
      </w:r>
      <w:r w:rsidRPr="00C35722">
        <w:rPr>
          <w:rFonts w:ascii="Garamond" w:hAnsi="Garamond"/>
          <w:lang w:val="tr-TR"/>
        </w:rPr>
        <w:t xml:space="preserve">(beş) gün içinde ödenecektir. </w:t>
      </w:r>
    </w:p>
    <w:p w14:paraId="157EC666" w14:textId="77777777" w:rsidR="00BC2A84" w:rsidRPr="00C35722" w:rsidRDefault="00BC2A84" w:rsidP="00821991">
      <w:pPr>
        <w:pStyle w:val="ListParagraph"/>
        <w:spacing w:after="0" w:line="240" w:lineRule="auto"/>
        <w:ind w:left="360"/>
        <w:jc w:val="both"/>
        <w:rPr>
          <w:rFonts w:ascii="Garamond" w:hAnsi="Garamond"/>
          <w:lang w:val="tr-TR"/>
        </w:rPr>
      </w:pPr>
    </w:p>
    <w:p w14:paraId="3B8E04C2" w14:textId="09D9773D" w:rsidR="00BC2A84" w:rsidRPr="00E2156D" w:rsidRDefault="00BC2A84" w:rsidP="00821991">
      <w:pPr>
        <w:pStyle w:val="ListParagraph"/>
        <w:spacing w:after="0" w:line="240" w:lineRule="auto"/>
        <w:ind w:left="360"/>
        <w:jc w:val="both"/>
        <w:rPr>
          <w:rFonts w:ascii="Garamond" w:hAnsi="Garamond"/>
          <w:lang w:val="tr-TR"/>
        </w:rPr>
      </w:pPr>
      <w:r w:rsidRPr="00C35722">
        <w:rPr>
          <w:rFonts w:ascii="Garamond" w:hAnsi="Garamond"/>
          <w:b/>
          <w:lang w:val="tr-TR"/>
        </w:rPr>
        <w:t xml:space="preserve">Ciro İşletme Bedeli: </w:t>
      </w:r>
      <w:r w:rsidRPr="00C35722">
        <w:rPr>
          <w:rFonts w:ascii="Garamond" w:hAnsi="Garamond"/>
          <w:lang w:val="tr-TR"/>
        </w:rPr>
        <w:t>“Aylık Sabit İşletme Bedeli”ne ek olarak her ay olmak üzere aylık cironun %</w:t>
      </w:r>
      <w:r w:rsidR="00283465" w:rsidRPr="00C35722">
        <w:rPr>
          <w:rFonts w:ascii="Garamond" w:hAnsi="Garamond"/>
          <w:lang w:val="tr-TR"/>
        </w:rPr>
        <w:t xml:space="preserve"> [●]</w:t>
      </w:r>
      <w:r w:rsidRPr="00C35722">
        <w:rPr>
          <w:rFonts w:ascii="Garamond" w:hAnsi="Garamond"/>
          <w:lang w:val="tr-TR"/>
        </w:rPr>
        <w:t>’u (</w:t>
      </w:r>
      <w:proofErr w:type="gramStart"/>
      <w:r w:rsidRPr="00C35722">
        <w:rPr>
          <w:rFonts w:ascii="Garamond" w:hAnsi="Garamond"/>
          <w:lang w:val="tr-TR"/>
        </w:rPr>
        <w:t>yüzde</w:t>
      </w:r>
      <w:r w:rsidR="00C21036">
        <w:rPr>
          <w:rFonts w:ascii="Garamond" w:hAnsi="Garamond"/>
          <w:lang w:val="tr-TR"/>
        </w:rPr>
        <w:t>….</w:t>
      </w:r>
      <w:proofErr w:type="gramEnd"/>
      <w:r w:rsidRPr="00C35722">
        <w:rPr>
          <w:rFonts w:ascii="Garamond" w:hAnsi="Garamond"/>
          <w:lang w:val="tr-TR"/>
        </w:rPr>
        <w:t xml:space="preserve">) oranında İşletmeci tarafından ödenecektir. İşletmeci her </w:t>
      </w:r>
      <w:r w:rsidR="00907164" w:rsidRPr="00C35722">
        <w:rPr>
          <w:rFonts w:ascii="Garamond" w:hAnsi="Garamond"/>
          <w:lang w:val="tr-TR"/>
        </w:rPr>
        <w:t xml:space="preserve">gün sonunda ve buna ek olarak her ayın son günü </w:t>
      </w:r>
      <w:r w:rsidRPr="00C35722">
        <w:rPr>
          <w:rFonts w:ascii="Garamond" w:hAnsi="Garamond"/>
          <w:lang w:val="tr-TR"/>
        </w:rPr>
        <w:t xml:space="preserve">ciro raporunu ve destekleyici tüm dokümanları </w:t>
      </w:r>
      <w:r w:rsidR="006C7486" w:rsidRPr="00C35722">
        <w:rPr>
          <w:rFonts w:ascii="Garamond" w:hAnsi="Garamond"/>
          <w:lang w:val="tr-TR"/>
        </w:rPr>
        <w:t>İKTİSADİ İŞLETME</w:t>
      </w:r>
      <w:r w:rsidRPr="00C35722">
        <w:rPr>
          <w:rFonts w:ascii="Garamond" w:hAnsi="Garamond"/>
          <w:lang w:val="tr-TR"/>
        </w:rPr>
        <w:t>’ye teslim etmekle yükümlü olup İşletmeci, Ciro İşletme Bedeli’ni, ciro raporunun</w:t>
      </w:r>
      <w:r w:rsidRPr="00E2156D">
        <w:rPr>
          <w:rFonts w:ascii="Garamond" w:hAnsi="Garamond"/>
          <w:lang w:val="tr-TR"/>
        </w:rPr>
        <w:t xml:space="preserve"> </w:t>
      </w:r>
      <w:r w:rsidR="006C7486">
        <w:rPr>
          <w:rFonts w:ascii="Garamond" w:hAnsi="Garamond"/>
          <w:lang w:val="tr-TR"/>
        </w:rPr>
        <w:t>İKTİSADİ İŞLETME</w:t>
      </w:r>
      <w:r w:rsidRPr="00E2156D">
        <w:rPr>
          <w:rFonts w:ascii="Garamond" w:hAnsi="Garamond"/>
          <w:lang w:val="tr-TR"/>
        </w:rPr>
        <w:t xml:space="preserve"> ile paylaşılmasına istinaden </w:t>
      </w:r>
      <w:r w:rsidR="006C7486">
        <w:rPr>
          <w:rFonts w:ascii="Garamond" w:hAnsi="Garamond"/>
          <w:lang w:val="tr-TR"/>
        </w:rPr>
        <w:t>İKTİSADİ İŞLETME</w:t>
      </w:r>
      <w:r w:rsidRPr="00E2156D">
        <w:rPr>
          <w:rFonts w:ascii="Garamond" w:hAnsi="Garamond"/>
          <w:lang w:val="tr-TR"/>
        </w:rPr>
        <w:t xml:space="preserve"> tarafından kesilecek faturanın </w:t>
      </w:r>
      <w:r w:rsidR="002E0CD5">
        <w:rPr>
          <w:rFonts w:ascii="Garamond" w:hAnsi="Garamond"/>
          <w:lang w:val="tr-TR"/>
        </w:rPr>
        <w:t xml:space="preserve">düzenlendiği tarihten itibaren </w:t>
      </w:r>
      <w:r w:rsidRPr="00E2156D">
        <w:rPr>
          <w:rFonts w:ascii="Garamond" w:hAnsi="Garamond"/>
          <w:lang w:val="tr-TR"/>
        </w:rPr>
        <w:t>en çok 5 (beş) gün içinde ödeyecektir.</w:t>
      </w:r>
    </w:p>
    <w:p w14:paraId="525947D0" w14:textId="77777777" w:rsidR="00BC2A84" w:rsidRPr="00E2156D" w:rsidRDefault="00BC2A84" w:rsidP="00821991">
      <w:pPr>
        <w:spacing w:after="0" w:line="240" w:lineRule="auto"/>
        <w:jc w:val="both"/>
        <w:rPr>
          <w:rFonts w:ascii="Garamond" w:hAnsi="Garamond"/>
          <w:lang w:val="tr-TR"/>
        </w:rPr>
      </w:pPr>
    </w:p>
    <w:p w14:paraId="4624DF63" w14:textId="24C00D68"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 xml:space="preserve">Banka Hesap </w:t>
      </w:r>
      <w:r w:rsidR="00035250">
        <w:rPr>
          <w:rFonts w:ascii="Garamond" w:hAnsi="Garamond"/>
          <w:lang w:val="tr-TR"/>
        </w:rPr>
        <w:t>Bilgil</w:t>
      </w:r>
      <w:r w:rsidRPr="00E2156D">
        <w:rPr>
          <w:rFonts w:ascii="Garamond" w:hAnsi="Garamond"/>
          <w:lang w:val="tr-TR"/>
        </w:rPr>
        <w:t xml:space="preserve">eri </w:t>
      </w:r>
    </w:p>
    <w:p w14:paraId="0F9AB73A" w14:textId="2B3147C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Hesap sahibi</w:t>
      </w:r>
      <w:r w:rsidRPr="00E2156D">
        <w:rPr>
          <w:rFonts w:ascii="Garamond" w:hAnsi="Garamond"/>
          <w:lang w:val="tr-TR"/>
        </w:rPr>
        <w:tab/>
        <w:t xml:space="preserve">: İstanbul </w:t>
      </w:r>
      <w:r w:rsidR="00F564D9">
        <w:rPr>
          <w:rFonts w:ascii="Garamond" w:hAnsi="Garamond"/>
          <w:lang w:val="tr-TR"/>
        </w:rPr>
        <w:t>Bilgi</w:t>
      </w:r>
      <w:r w:rsidRPr="00E2156D">
        <w:rPr>
          <w:rFonts w:ascii="Garamond" w:hAnsi="Garamond"/>
          <w:lang w:val="tr-TR"/>
        </w:rPr>
        <w:t xml:space="preserve"> Üniversitesi İktisadi İşletmesi</w:t>
      </w:r>
    </w:p>
    <w:p w14:paraId="3D73F2E1"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Banka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Garanti</w:t>
      </w:r>
      <w:proofErr w:type="spellEnd"/>
      <w:r w:rsidRPr="00E2156D">
        <w:rPr>
          <w:rFonts w:ascii="Garamond" w:hAnsi="Garamond"/>
          <w:bCs/>
        </w:rPr>
        <w:t xml:space="preserve"> </w:t>
      </w:r>
      <w:proofErr w:type="spellStart"/>
      <w:r w:rsidRPr="00E2156D">
        <w:rPr>
          <w:rFonts w:ascii="Garamond" w:hAnsi="Garamond"/>
          <w:bCs/>
        </w:rPr>
        <w:t>Bankası</w:t>
      </w:r>
      <w:proofErr w:type="spellEnd"/>
    </w:p>
    <w:p w14:paraId="24396E2B"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Şube Adı</w:t>
      </w:r>
      <w:r w:rsidRPr="00E2156D">
        <w:rPr>
          <w:rFonts w:ascii="Garamond" w:hAnsi="Garamond"/>
          <w:lang w:val="tr-TR"/>
        </w:rPr>
        <w:tab/>
      </w:r>
      <w:r w:rsidRPr="00E2156D">
        <w:rPr>
          <w:rFonts w:ascii="Garamond" w:hAnsi="Garamond"/>
          <w:lang w:val="tr-TR"/>
        </w:rPr>
        <w:tab/>
        <w:t xml:space="preserve">: </w:t>
      </w:r>
      <w:proofErr w:type="spellStart"/>
      <w:r w:rsidRPr="00E2156D">
        <w:rPr>
          <w:rFonts w:ascii="Garamond" w:hAnsi="Garamond"/>
          <w:bCs/>
        </w:rPr>
        <w:t>Beyoğlu</w:t>
      </w:r>
      <w:proofErr w:type="spellEnd"/>
      <w:r w:rsidRPr="00E2156D">
        <w:rPr>
          <w:rFonts w:ascii="Garamond" w:hAnsi="Garamond"/>
          <w:bCs/>
        </w:rPr>
        <w:t xml:space="preserve"> </w:t>
      </w:r>
      <w:proofErr w:type="spellStart"/>
      <w:r w:rsidRPr="00E2156D">
        <w:rPr>
          <w:rFonts w:ascii="Garamond" w:hAnsi="Garamond"/>
          <w:bCs/>
        </w:rPr>
        <w:t>Ticari</w:t>
      </w:r>
      <w:proofErr w:type="spellEnd"/>
    </w:p>
    <w:p w14:paraId="4A442596"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Şube Kodu</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1671</w:t>
      </w:r>
    </w:p>
    <w:p w14:paraId="3362CDA6"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Hesap No</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6293585</w:t>
      </w:r>
    </w:p>
    <w:p w14:paraId="70783131" w14:textId="77777777" w:rsidR="00BC2A84" w:rsidRPr="00E2156D" w:rsidRDefault="00BC2A84" w:rsidP="00821991">
      <w:pPr>
        <w:pStyle w:val="ListParagraph"/>
        <w:spacing w:after="0" w:line="240" w:lineRule="auto"/>
        <w:ind w:left="450" w:hanging="90"/>
        <w:jc w:val="both"/>
        <w:rPr>
          <w:rFonts w:ascii="Garamond" w:hAnsi="Garamond"/>
          <w:lang w:val="tr-TR"/>
        </w:rPr>
      </w:pPr>
      <w:r w:rsidRPr="00E2156D">
        <w:rPr>
          <w:rFonts w:ascii="Garamond" w:hAnsi="Garamond"/>
          <w:lang w:val="tr-TR"/>
        </w:rPr>
        <w:t>IBAN No</w:t>
      </w:r>
      <w:r w:rsidRPr="00E2156D">
        <w:rPr>
          <w:rFonts w:ascii="Garamond" w:hAnsi="Garamond"/>
          <w:lang w:val="tr-TR"/>
        </w:rPr>
        <w:tab/>
      </w:r>
      <w:r w:rsidRPr="00E2156D">
        <w:rPr>
          <w:rFonts w:ascii="Garamond" w:hAnsi="Garamond"/>
          <w:lang w:val="tr-TR"/>
        </w:rPr>
        <w:tab/>
        <w:t>: TR43 0006 2001 6710 0006 2935 85</w:t>
      </w:r>
    </w:p>
    <w:p w14:paraId="5FB51CB5" w14:textId="2EA7BE17" w:rsidR="005169BD" w:rsidRPr="00E2156D" w:rsidRDefault="005169BD" w:rsidP="00821991">
      <w:pPr>
        <w:spacing w:after="0" w:line="240" w:lineRule="auto"/>
        <w:jc w:val="both"/>
        <w:rPr>
          <w:rFonts w:ascii="Garamond" w:hAnsi="Garamond"/>
          <w:lang w:val="tr-TR"/>
        </w:rPr>
      </w:pPr>
    </w:p>
    <w:p w14:paraId="5E215477" w14:textId="6758F384" w:rsidR="002E0CD5" w:rsidRPr="00DE08E3" w:rsidRDefault="00BC2A84" w:rsidP="00821991">
      <w:pPr>
        <w:pStyle w:val="ListParagraph"/>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İşletmeci, </w:t>
      </w:r>
      <w:r w:rsidR="002E0CD5" w:rsidRPr="002E0CD5">
        <w:rPr>
          <w:rFonts w:ascii="Garamond" w:hAnsi="Garamond"/>
          <w:lang w:val="tr-TR"/>
        </w:rPr>
        <w:t>Aylık Sabit İşletme Bedeli ve Ciro İşletme Bedelini faturaların düzenlendiği tarihten itibaren 5 gün içerisinde ö</w:t>
      </w:r>
      <w:r w:rsidR="002E0CD5">
        <w:rPr>
          <w:rFonts w:ascii="Garamond" w:hAnsi="Garamond"/>
          <w:lang w:val="tr-TR"/>
        </w:rPr>
        <w:t xml:space="preserve">demeyi gayri kabili rücu kabul ve taahhüt etmiştir.İşletme bedeli faturalarının tebliğ şartı aranmaksızın düzenlenme tarihinden itibaren 5 gün içerisinde </w:t>
      </w:r>
      <w:r w:rsidR="002E0CD5" w:rsidRPr="00DE08E3">
        <w:rPr>
          <w:rFonts w:ascii="Garamond" w:hAnsi="Garamond"/>
          <w:lang w:val="tr-TR"/>
        </w:rPr>
        <w:t>İşletmeci tarafından ödenmemesi halinde</w:t>
      </w:r>
      <w:r w:rsidR="00E269B6" w:rsidRPr="00DE08E3">
        <w:rPr>
          <w:rFonts w:ascii="Garamond" w:hAnsi="Garamond"/>
          <w:lang w:val="tr-TR"/>
        </w:rPr>
        <w:t>; İşletmeci</w:t>
      </w:r>
      <w:r w:rsidR="002E0CD5" w:rsidRPr="00DE08E3">
        <w:rPr>
          <w:rFonts w:ascii="Garamond" w:hAnsi="Garamond"/>
          <w:lang w:val="tr-TR"/>
        </w:rPr>
        <w:t xml:space="preserve"> herhangi bir bildirime gerek olmaksızın</w:t>
      </w:r>
      <w:r w:rsidR="00035250">
        <w:rPr>
          <w:rFonts w:ascii="Garamond" w:hAnsi="Garamond"/>
          <w:lang w:val="tr-TR"/>
        </w:rPr>
        <w:t xml:space="preserve"> öncelikle ödemekte geciktiği Aylık İşletme </w:t>
      </w:r>
      <w:proofErr w:type="spellStart"/>
      <w:r w:rsidR="00035250">
        <w:rPr>
          <w:rFonts w:ascii="Garamond" w:hAnsi="Garamond"/>
          <w:lang w:val="tr-TR"/>
        </w:rPr>
        <w:t>Bedeli’ni</w:t>
      </w:r>
      <w:proofErr w:type="spellEnd"/>
      <w:r w:rsidR="00035250">
        <w:rPr>
          <w:rFonts w:ascii="Garamond" w:hAnsi="Garamond"/>
          <w:lang w:val="tr-TR"/>
        </w:rPr>
        <w:t xml:space="preserve"> </w:t>
      </w:r>
      <w:r w:rsidR="009C5998" w:rsidRPr="005169BD">
        <w:rPr>
          <w:rFonts w:ascii="Garamond" w:hAnsi="Garamond"/>
          <w:lang w:val="tr-TR"/>
        </w:rPr>
        <w:t>aylık TCMB Borç Verme Faizi + 2 (İki) puan gecikme faizi</w:t>
      </w:r>
      <w:r w:rsidR="00035250">
        <w:rPr>
          <w:rFonts w:ascii="Garamond" w:hAnsi="Garamond"/>
          <w:lang w:val="tr-TR"/>
        </w:rPr>
        <w:t xml:space="preserve"> ile birlikte ödemekle yükümlü olup ayrıca bunlara ek olarak Cezai Şart </w:t>
      </w:r>
      <w:proofErr w:type="spellStart"/>
      <w:r w:rsidR="00035250">
        <w:rPr>
          <w:rFonts w:ascii="Garamond" w:hAnsi="Garamond"/>
          <w:lang w:val="tr-TR"/>
        </w:rPr>
        <w:t>Cetveli’nde</w:t>
      </w:r>
      <w:proofErr w:type="spellEnd"/>
      <w:r w:rsidR="00035250">
        <w:rPr>
          <w:rFonts w:ascii="Garamond" w:hAnsi="Garamond"/>
          <w:lang w:val="tr-TR"/>
        </w:rPr>
        <w:t xml:space="preserve"> belirlenen ceza tutarını ödeyecektir</w:t>
      </w:r>
      <w:r w:rsidR="002E0CD5" w:rsidRPr="00DE08E3">
        <w:rPr>
          <w:rFonts w:ascii="Garamond" w:hAnsi="Garamond"/>
          <w:lang w:val="tr-TR"/>
        </w:rPr>
        <w:t xml:space="preserve">. </w:t>
      </w:r>
    </w:p>
    <w:p w14:paraId="73F280BE" w14:textId="63912B03" w:rsidR="002E0CD5" w:rsidRPr="00DE08E3" w:rsidRDefault="002E0CD5" w:rsidP="00821991">
      <w:pPr>
        <w:pStyle w:val="ListParagraph"/>
        <w:spacing w:after="0" w:line="240" w:lineRule="auto"/>
        <w:ind w:left="360"/>
        <w:jc w:val="both"/>
        <w:rPr>
          <w:rFonts w:ascii="Garamond" w:hAnsi="Garamond"/>
          <w:lang w:val="tr-TR"/>
        </w:rPr>
      </w:pPr>
    </w:p>
    <w:p w14:paraId="11D41350" w14:textId="015CB7C0" w:rsidR="00BC2A84" w:rsidRDefault="00E269B6" w:rsidP="00821991">
      <w:pPr>
        <w:pStyle w:val="ListParagraph"/>
        <w:numPr>
          <w:ilvl w:val="1"/>
          <w:numId w:val="13"/>
        </w:numPr>
        <w:spacing w:after="0" w:line="240" w:lineRule="auto"/>
        <w:ind w:left="360" w:hanging="450"/>
        <w:jc w:val="both"/>
        <w:rPr>
          <w:rFonts w:ascii="Garamond" w:hAnsi="Garamond"/>
          <w:lang w:val="tr-TR"/>
        </w:rPr>
      </w:pPr>
      <w:r w:rsidRPr="00DE08E3">
        <w:rPr>
          <w:rFonts w:ascii="Garamond" w:hAnsi="Garamond"/>
          <w:lang w:val="tr-TR"/>
        </w:rPr>
        <w:t>İ</w:t>
      </w:r>
      <w:r w:rsidR="00BC2A84" w:rsidRPr="00DE08E3">
        <w:rPr>
          <w:rFonts w:ascii="Garamond" w:hAnsi="Garamond"/>
          <w:lang w:val="tr-TR"/>
        </w:rPr>
        <w:t>şbu sözleşmenin 4.</w:t>
      </w:r>
      <w:r w:rsidRPr="00DE08E3">
        <w:rPr>
          <w:rFonts w:ascii="Garamond" w:hAnsi="Garamond"/>
          <w:lang w:val="tr-TR"/>
        </w:rPr>
        <w:t>2</w:t>
      </w:r>
      <w:r w:rsidR="00BC2A84" w:rsidRPr="00DE08E3">
        <w:rPr>
          <w:rFonts w:ascii="Garamond" w:hAnsi="Garamond"/>
          <w:lang w:val="tr-TR"/>
        </w:rPr>
        <w:t xml:space="preserve">. numarasında belirlenen “Ciro İşletme Bedeli”nin hesaplanabilmesi için </w:t>
      </w:r>
      <w:r w:rsidR="006C7486" w:rsidRPr="00DE08E3">
        <w:rPr>
          <w:rFonts w:ascii="Garamond" w:hAnsi="Garamond"/>
          <w:lang w:val="tr-TR"/>
        </w:rPr>
        <w:t>İKTİSADİ İŞLETME</w:t>
      </w:r>
      <w:r w:rsidR="00BC2A84" w:rsidRPr="00DE08E3">
        <w:rPr>
          <w:rFonts w:ascii="Garamond" w:hAnsi="Garamond"/>
          <w:lang w:val="tr-TR"/>
        </w:rPr>
        <w:t xml:space="preserve">’ye her </w:t>
      </w:r>
      <w:r w:rsidR="002E0CD5" w:rsidRPr="00DE08E3">
        <w:rPr>
          <w:rFonts w:ascii="Garamond" w:hAnsi="Garamond"/>
          <w:lang w:val="tr-TR"/>
        </w:rPr>
        <w:t xml:space="preserve">günün sonunda ve buna ek olarak her ayın </w:t>
      </w:r>
      <w:r w:rsidR="00BC2A84" w:rsidRPr="00DE08E3">
        <w:rPr>
          <w:rFonts w:ascii="Garamond" w:hAnsi="Garamond"/>
          <w:lang w:val="tr-TR"/>
        </w:rPr>
        <w:t xml:space="preserve">son iş günü teslim etmekle yükümlü olduğu ciro raporunu geç teslim etmesi </w:t>
      </w:r>
      <w:r w:rsidR="00035250">
        <w:rPr>
          <w:rFonts w:ascii="Garamond" w:hAnsi="Garamond"/>
          <w:lang w:val="tr-TR"/>
        </w:rPr>
        <w:t xml:space="preserve">ve/veya hatalı/eksik bildirimde bulunduğunun İKTİSADİ İŞLETME tarafından tespit edilmesi </w:t>
      </w:r>
      <w:r w:rsidR="00BC2A84" w:rsidRPr="00DE08E3">
        <w:rPr>
          <w:rFonts w:ascii="Garamond" w:hAnsi="Garamond"/>
          <w:lang w:val="tr-TR"/>
        </w:rPr>
        <w:t>halinde</w:t>
      </w:r>
      <w:r w:rsidR="00035250">
        <w:rPr>
          <w:rFonts w:ascii="Garamond" w:hAnsi="Garamond"/>
          <w:lang w:val="tr-TR"/>
        </w:rPr>
        <w:t xml:space="preserve"> Cezai Şart </w:t>
      </w:r>
      <w:proofErr w:type="spellStart"/>
      <w:r w:rsidR="00035250">
        <w:rPr>
          <w:rFonts w:ascii="Garamond" w:hAnsi="Garamond"/>
          <w:lang w:val="tr-TR"/>
        </w:rPr>
        <w:t>Cetveli’nde</w:t>
      </w:r>
      <w:proofErr w:type="spellEnd"/>
      <w:r w:rsidR="00035250">
        <w:rPr>
          <w:rFonts w:ascii="Garamond" w:hAnsi="Garamond"/>
          <w:lang w:val="tr-TR"/>
        </w:rPr>
        <w:t xml:space="preserve"> </w:t>
      </w:r>
      <w:r w:rsidR="007B6245">
        <w:rPr>
          <w:rFonts w:ascii="Garamond" w:hAnsi="Garamond"/>
          <w:lang w:val="tr-TR"/>
        </w:rPr>
        <w:t>belirtilen</w:t>
      </w:r>
      <w:r w:rsidR="00035250">
        <w:rPr>
          <w:rFonts w:ascii="Garamond" w:hAnsi="Garamond"/>
          <w:lang w:val="tr-TR"/>
        </w:rPr>
        <w:t xml:space="preserve"> oranda </w:t>
      </w:r>
      <w:r w:rsidR="00BC2A84" w:rsidRPr="00DE08E3">
        <w:rPr>
          <w:rFonts w:ascii="Garamond" w:hAnsi="Garamond"/>
          <w:lang w:val="tr-TR"/>
        </w:rPr>
        <w:t>ceza ödeyeceğini bilmekte ve kabul etmektedir</w:t>
      </w:r>
      <w:r w:rsidR="00BC2A84" w:rsidRPr="00E2156D">
        <w:rPr>
          <w:rFonts w:ascii="Garamond" w:hAnsi="Garamond"/>
          <w:lang w:val="tr-TR"/>
        </w:rPr>
        <w:t xml:space="preserve">. </w:t>
      </w:r>
    </w:p>
    <w:p w14:paraId="5D01EFF4" w14:textId="77777777" w:rsidR="00891E2D" w:rsidRPr="00891E2D" w:rsidRDefault="00891E2D" w:rsidP="00891E2D">
      <w:pPr>
        <w:spacing w:after="0" w:line="240" w:lineRule="auto"/>
        <w:jc w:val="both"/>
        <w:rPr>
          <w:rFonts w:ascii="Garamond" w:hAnsi="Garamond"/>
          <w:lang w:val="tr-TR"/>
        </w:rPr>
      </w:pPr>
    </w:p>
    <w:p w14:paraId="7746D643" w14:textId="77777777" w:rsidR="0037066C" w:rsidRDefault="002E0CD5" w:rsidP="0037066C">
      <w:pPr>
        <w:pStyle w:val="ListParagraph"/>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Aylık cironun tespitinde İşletmecinin her ay </w:t>
      </w:r>
      <w:r w:rsidR="009C5998">
        <w:rPr>
          <w:rFonts w:ascii="Garamond" w:hAnsi="Garamond"/>
          <w:lang w:val="tr-TR"/>
        </w:rPr>
        <w:t>İKTİSADİ İŞLETME’ye</w:t>
      </w:r>
      <w:r w:rsidRPr="002E0CD5">
        <w:rPr>
          <w:rFonts w:ascii="Garamond" w:hAnsi="Garamond"/>
          <w:lang w:val="tr-TR"/>
        </w:rPr>
        <w:t xml:space="preserve">, resmi muhasebe raporlarına dayanarak yapacağı bildirim esas alınır. İktisadi İşletme herhangi bir zamanda herhangi bir ayın bildirilen ciro </w:t>
      </w:r>
      <w:r w:rsidR="009C5998">
        <w:rPr>
          <w:rFonts w:ascii="Garamond" w:hAnsi="Garamond"/>
          <w:lang w:val="tr-TR"/>
        </w:rPr>
        <w:t>bilgi</w:t>
      </w:r>
      <w:r w:rsidRPr="002E0CD5">
        <w:rPr>
          <w:rFonts w:ascii="Garamond" w:hAnsi="Garamond"/>
          <w:lang w:val="tr-TR"/>
        </w:rPr>
        <w:t>lerinin doğruluğunu İşletmecinin ticari faaliyetine engel olmamak şartıyla, İşletmeci</w:t>
      </w:r>
      <w:r>
        <w:rPr>
          <w:rFonts w:ascii="Garamond" w:hAnsi="Garamond"/>
          <w:lang w:val="tr-TR"/>
        </w:rPr>
        <w:t>ye 24 saat önceden bildirim yapmak kaydı ile</w:t>
      </w:r>
      <w:r w:rsidRPr="002E0CD5">
        <w:rPr>
          <w:rFonts w:ascii="Garamond" w:hAnsi="Garamond"/>
          <w:lang w:val="tr-TR"/>
        </w:rPr>
        <w:t xml:space="preserve">, dilediği takdirde seçeceği bir bağımsız denetçi kuruluş vasıtası ile dahi, </w:t>
      </w:r>
      <w:r w:rsidRPr="002E0CD5">
        <w:rPr>
          <w:rFonts w:ascii="Garamond" w:hAnsi="Garamond"/>
          <w:lang w:val="tr-TR"/>
        </w:rPr>
        <w:lastRenderedPageBreak/>
        <w:t>resmi raporlar üzerinden denetleyebilir. İşletmecinin yapacağı her bir denetleme sonunda tespit yapıldığına dair bir tutanak, denetlemeyi yapan kişi ya da kişilerce imzalanarak İşletmeciye tevdi olunacaktır. İktisadi İşletme tarafından yapılacak denetimler ayda birden fazla olamaz.</w:t>
      </w:r>
      <w:r w:rsidRPr="002E0CD5">
        <w:t xml:space="preserve"> </w:t>
      </w:r>
      <w:r w:rsidRPr="002E0CD5">
        <w:rPr>
          <w:rFonts w:ascii="Garamond" w:hAnsi="Garamond"/>
          <w:lang w:val="tr-TR"/>
        </w:rPr>
        <w:t xml:space="preserve">Cironun yanlış bildirildiğinin tespit edilmesi halinde yapılan eksik ödeme, derhal tamamlanır ve  denetçi ücreti </w:t>
      </w:r>
      <w:r>
        <w:rPr>
          <w:rFonts w:ascii="Garamond" w:hAnsi="Garamond"/>
          <w:lang w:val="tr-TR"/>
        </w:rPr>
        <w:t xml:space="preserve">İşletmeci </w:t>
      </w:r>
      <w:r w:rsidRPr="002E0CD5">
        <w:rPr>
          <w:rFonts w:ascii="Garamond" w:hAnsi="Garamond"/>
          <w:lang w:val="tr-TR"/>
        </w:rPr>
        <w:t xml:space="preserve">tarafından karşılanır. Bir takvim yılı içerisinde iki defa cironun eksik veya hatalı bildirildiğinin tespit edilmesi halinde </w:t>
      </w:r>
      <w:r w:rsidR="009C5998">
        <w:rPr>
          <w:rFonts w:ascii="Garamond" w:hAnsi="Garamond"/>
          <w:lang w:val="tr-TR"/>
        </w:rPr>
        <w:t xml:space="preserve">İKTİSADİ İŞLETME </w:t>
      </w:r>
      <w:r w:rsidRPr="002E0CD5">
        <w:rPr>
          <w:rFonts w:ascii="Garamond" w:hAnsi="Garamond"/>
          <w:lang w:val="tr-TR"/>
        </w:rPr>
        <w:t xml:space="preserve">işbu sözleşmeyi derhal ve haklı sebeple feshedebilir.  </w:t>
      </w:r>
    </w:p>
    <w:p w14:paraId="7396B68E" w14:textId="77777777" w:rsidR="0037066C" w:rsidRPr="0037066C" w:rsidRDefault="0037066C" w:rsidP="0037066C">
      <w:pPr>
        <w:pStyle w:val="ListParagraph"/>
        <w:rPr>
          <w:rFonts w:ascii="Garamond" w:hAnsi="Garamond"/>
          <w:lang w:val="tr-TR"/>
        </w:rPr>
      </w:pPr>
    </w:p>
    <w:p w14:paraId="61842027" w14:textId="0026B8FF" w:rsidR="00BC2A84" w:rsidRDefault="0037066C" w:rsidP="00C35722">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 xml:space="preserve">İŞLETMECİ, BİLGİ </w:t>
      </w:r>
      <w:proofErr w:type="spellStart"/>
      <w:r>
        <w:rPr>
          <w:rFonts w:ascii="Garamond" w:hAnsi="Garamond"/>
          <w:lang w:val="tr-TR"/>
        </w:rPr>
        <w:t>tarafndan</w:t>
      </w:r>
      <w:proofErr w:type="spellEnd"/>
      <w:r>
        <w:rPr>
          <w:rFonts w:ascii="Garamond" w:hAnsi="Garamond"/>
          <w:lang w:val="tr-TR"/>
        </w:rPr>
        <w:t xml:space="preserve"> onaylanmak kaydı ile işbu sözleşmenin konusunu oluşturan alanda yer alacak şekilde kendi faaliyetlerini destekleyecek kendisine gelir yaratabilecek sponsorlar edinme hakkına sahiptir. Bu şekilde elde edilecek sponsorluk gelirleri </w:t>
      </w:r>
      <w:r w:rsidR="00C35722">
        <w:rPr>
          <w:rFonts w:ascii="Garamond" w:hAnsi="Garamond"/>
          <w:lang w:val="tr-TR"/>
        </w:rPr>
        <w:t xml:space="preserve">taraflar arasında eşit olarak pay edilecektir. </w:t>
      </w:r>
    </w:p>
    <w:p w14:paraId="6893CB1A" w14:textId="645CFFD8" w:rsidR="00C35722" w:rsidRDefault="00C35722" w:rsidP="00C35722">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 xml:space="preserve">İKTİSADİ İŞLETME, İŞLETMECİ ile </w:t>
      </w:r>
      <w:proofErr w:type="gramStart"/>
      <w:r>
        <w:rPr>
          <w:rFonts w:ascii="Garamond" w:hAnsi="Garamond"/>
          <w:lang w:val="tr-TR"/>
        </w:rPr>
        <w:t>işbirliği</w:t>
      </w:r>
      <w:proofErr w:type="gramEnd"/>
      <w:r>
        <w:rPr>
          <w:rFonts w:ascii="Garamond" w:hAnsi="Garamond"/>
          <w:lang w:val="tr-TR"/>
        </w:rPr>
        <w:t xml:space="preserve"> çerçevesinde İSTANBUL BİLGİ ÜNİVERSİTESİ santralistanbul kampüsünde sözleşmenin konusu alanda birlikte düzenleyecekleri organizasyonlar için;</w:t>
      </w:r>
    </w:p>
    <w:p w14:paraId="6AFFCA9F" w14:textId="77777777" w:rsidR="00C35722" w:rsidRPr="00C35722" w:rsidRDefault="00C35722" w:rsidP="00C35722">
      <w:pPr>
        <w:pStyle w:val="ListParagraph"/>
        <w:rPr>
          <w:rFonts w:ascii="Garamond" w:hAnsi="Garamond"/>
          <w:lang w:val="tr-TR"/>
        </w:rPr>
      </w:pPr>
    </w:p>
    <w:p w14:paraId="5ECFF53B" w14:textId="13C71070" w:rsidR="00C35722" w:rsidRDefault="00C35722" w:rsidP="00C35722">
      <w:pPr>
        <w:pStyle w:val="ListParagraph"/>
        <w:numPr>
          <w:ilvl w:val="2"/>
          <w:numId w:val="13"/>
        </w:numPr>
        <w:spacing w:after="0" w:line="240" w:lineRule="auto"/>
        <w:jc w:val="both"/>
        <w:rPr>
          <w:rFonts w:ascii="Garamond" w:hAnsi="Garamond"/>
          <w:lang w:val="tr-TR"/>
        </w:rPr>
      </w:pPr>
      <w:r>
        <w:rPr>
          <w:rFonts w:ascii="Garamond" w:hAnsi="Garamond"/>
          <w:lang w:val="tr-TR"/>
        </w:rPr>
        <w:t>BİLGİ, kendi kararı çerçevesinde bu ORGANİZASYON için SABİT PROJE GELİRİ talebinde bulunabileceği gibi,</w:t>
      </w:r>
    </w:p>
    <w:p w14:paraId="56CE4F9C" w14:textId="096D0CE7" w:rsidR="00C35722" w:rsidRPr="00C35722" w:rsidRDefault="00C35722" w:rsidP="00C35722">
      <w:pPr>
        <w:pStyle w:val="ListParagraph"/>
        <w:numPr>
          <w:ilvl w:val="2"/>
          <w:numId w:val="13"/>
        </w:numPr>
        <w:spacing w:after="0" w:line="240" w:lineRule="auto"/>
        <w:jc w:val="both"/>
        <w:rPr>
          <w:rFonts w:ascii="Garamond" w:hAnsi="Garamond"/>
          <w:lang w:val="tr-TR"/>
        </w:rPr>
      </w:pPr>
      <w:r>
        <w:rPr>
          <w:rFonts w:ascii="Garamond" w:hAnsi="Garamond"/>
          <w:lang w:val="tr-TR"/>
        </w:rPr>
        <w:t xml:space="preserve">SABİT PROJE GELİRİ yerine, İŞLETMECİNİN yapılan organizasyona ait tüm maliyetinden sonra kalması planlanan karından kendi belirleyeceği oranda PROJE GELİR PAYI talep edebilecektir. </w:t>
      </w:r>
    </w:p>
    <w:p w14:paraId="4CE2A2EF" w14:textId="6A20C2BE" w:rsidR="000B7834" w:rsidRDefault="00BC2A84" w:rsidP="00821991">
      <w:pPr>
        <w:pStyle w:val="ListParagraph"/>
        <w:numPr>
          <w:ilvl w:val="1"/>
          <w:numId w:val="13"/>
        </w:numPr>
        <w:spacing w:after="0" w:line="240" w:lineRule="auto"/>
        <w:ind w:left="360" w:hanging="450"/>
        <w:jc w:val="both"/>
        <w:rPr>
          <w:rFonts w:ascii="Garamond" w:hAnsi="Garamond"/>
          <w:lang w:val="tr-TR"/>
        </w:rPr>
      </w:pPr>
      <w:r w:rsidRPr="00E2156D">
        <w:rPr>
          <w:rFonts w:ascii="Garamond" w:hAnsi="Garamond"/>
          <w:lang w:val="tr-TR"/>
        </w:rPr>
        <w:t xml:space="preserve">Sözleşme süresi boyunca Aylık Sabit </w:t>
      </w:r>
      <w:r w:rsidRPr="0037066C">
        <w:rPr>
          <w:rFonts w:ascii="Garamond" w:hAnsi="Garamond"/>
          <w:lang w:val="tr-TR"/>
        </w:rPr>
        <w:t>İşletme Bedelin</w:t>
      </w:r>
      <w:r w:rsidR="0037066C" w:rsidRPr="0037066C">
        <w:rPr>
          <w:rFonts w:ascii="Garamond" w:hAnsi="Garamond"/>
          <w:lang w:val="tr-TR"/>
        </w:rPr>
        <w:t xml:space="preserve"> her bir yıl sonunda </w:t>
      </w:r>
      <w:r w:rsidRPr="0037066C">
        <w:rPr>
          <w:rFonts w:ascii="Garamond" w:hAnsi="Garamond"/>
          <w:lang w:val="tr-TR"/>
        </w:rPr>
        <w:t xml:space="preserve">bir önceki işletme yılına ait aylık sabit işletme bedeli baz alınarak hesaplanmak suretiyle, </w:t>
      </w:r>
      <w:r w:rsidR="0037066C" w:rsidRPr="0037066C">
        <w:rPr>
          <w:rFonts w:ascii="Garamond" w:hAnsi="Garamond"/>
          <w:lang w:val="tr-TR"/>
        </w:rPr>
        <w:t xml:space="preserve">on iki aylık ortalamalara göre </w:t>
      </w:r>
      <w:r w:rsidRPr="0037066C">
        <w:rPr>
          <w:rFonts w:ascii="Garamond" w:hAnsi="Garamond"/>
          <w:lang w:val="tr-TR"/>
        </w:rPr>
        <w:t xml:space="preserve">TÜFE değişim oranında </w:t>
      </w:r>
      <w:r w:rsidR="006C7486" w:rsidRPr="0037066C">
        <w:rPr>
          <w:rFonts w:ascii="Garamond" w:hAnsi="Garamond"/>
          <w:lang w:val="tr-TR"/>
        </w:rPr>
        <w:t>İKTİSADİ İŞLETME</w:t>
      </w:r>
      <w:r w:rsidRPr="0037066C">
        <w:rPr>
          <w:rFonts w:ascii="Garamond" w:hAnsi="Garamond"/>
          <w:lang w:val="tr-TR"/>
        </w:rPr>
        <w:t xml:space="preserve"> tarafından otomatik olarak artırım yapılacaktır. İşletmeci yapılan artırım oranının da dahil edildiği faturayı ödemekle yükümlü</w:t>
      </w:r>
      <w:r>
        <w:rPr>
          <w:rFonts w:ascii="Garamond" w:hAnsi="Garamond"/>
          <w:lang w:val="tr-TR"/>
        </w:rPr>
        <w:t xml:space="preserve"> olup </w:t>
      </w:r>
      <w:r w:rsidR="006C7486">
        <w:rPr>
          <w:rFonts w:ascii="Garamond" w:hAnsi="Garamond"/>
          <w:lang w:val="tr-TR"/>
        </w:rPr>
        <w:t>İKTİSADİ İŞLETME</w:t>
      </w:r>
      <w:r>
        <w:rPr>
          <w:rFonts w:ascii="Garamond" w:hAnsi="Garamond"/>
          <w:lang w:val="tr-TR"/>
        </w:rPr>
        <w:t xml:space="preserve">’nin artırıma ilişkin önceden bildirim yapmasına gerek bulunmamaktadır. </w:t>
      </w:r>
    </w:p>
    <w:p w14:paraId="6EFD9706" w14:textId="77777777" w:rsidR="009C5998" w:rsidRPr="009C5998" w:rsidRDefault="009C5998" w:rsidP="00821991">
      <w:pPr>
        <w:spacing w:after="0" w:line="240" w:lineRule="auto"/>
        <w:jc w:val="both"/>
        <w:rPr>
          <w:rFonts w:ascii="Garamond" w:hAnsi="Garamond"/>
          <w:lang w:val="tr-TR"/>
        </w:rPr>
      </w:pPr>
    </w:p>
    <w:p w14:paraId="6F2E0E4A" w14:textId="7D210D55" w:rsidR="000B7834" w:rsidRPr="00E269B6" w:rsidRDefault="000B7834" w:rsidP="00821991">
      <w:pPr>
        <w:pStyle w:val="ListParagraph"/>
        <w:numPr>
          <w:ilvl w:val="1"/>
          <w:numId w:val="13"/>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6C7486">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3.2</w:t>
      </w:r>
      <w:r w:rsidR="00C0742F">
        <w:rPr>
          <w:rFonts w:ascii="Garamond" w:hAnsi="Garamond"/>
          <w:lang w:val="tr-TR"/>
        </w:rPr>
        <w:t>.15</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w:t>
      </w:r>
      <w:r w:rsidRPr="00DE08E3">
        <w:rPr>
          <w:rFonts w:ascii="Garamond" w:hAnsi="Garamond"/>
          <w:lang w:val="tr-TR"/>
        </w:rPr>
        <w:t xml:space="preserve">içerisinde </w:t>
      </w:r>
      <w:r w:rsidR="006C7486" w:rsidRPr="00DE08E3">
        <w:rPr>
          <w:rFonts w:ascii="Garamond" w:hAnsi="Garamond"/>
          <w:lang w:val="tr-TR"/>
        </w:rPr>
        <w:t>İKTİSADİ İŞLETME</w:t>
      </w:r>
      <w:r w:rsidRPr="00DE08E3">
        <w:rPr>
          <w:rFonts w:ascii="Garamond" w:hAnsi="Garamond"/>
          <w:lang w:val="tr-TR"/>
        </w:rPr>
        <w:t>’nin yukarıda belirtilen banka hesabına nakden ve peşin olarak yatırılacaktır.</w:t>
      </w:r>
      <w:r w:rsidR="00E269B6" w:rsidRPr="00DE08E3">
        <w:rPr>
          <w:rFonts w:ascii="Garamond" w:hAnsi="Garamond"/>
          <w:lang w:val="tr-TR"/>
        </w:rPr>
        <w:t xml:space="preserve"> </w:t>
      </w:r>
    </w:p>
    <w:p w14:paraId="46DA0681" w14:textId="77777777" w:rsidR="000B7834" w:rsidRDefault="000B7834" w:rsidP="00821991">
      <w:pPr>
        <w:pStyle w:val="ListParagraph"/>
        <w:spacing w:after="0" w:line="240" w:lineRule="auto"/>
        <w:ind w:left="360" w:hanging="450"/>
        <w:jc w:val="both"/>
        <w:rPr>
          <w:rFonts w:ascii="Garamond" w:hAnsi="Garamond"/>
          <w:lang w:val="tr-TR"/>
        </w:rPr>
      </w:pPr>
    </w:p>
    <w:p w14:paraId="36D3F245" w14:textId="322EC075" w:rsidR="000B7834" w:rsidRDefault="009C5998" w:rsidP="00821991">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Y</w:t>
      </w:r>
      <w:r w:rsidR="000B7834">
        <w:rPr>
          <w:rFonts w:ascii="Garamond" w:hAnsi="Garamond"/>
          <w:lang w:val="tr-TR"/>
        </w:rPr>
        <w:t xml:space="preserve">ansıtma faturaların </w:t>
      </w:r>
      <w:r w:rsidR="000B7834" w:rsidRPr="005169BD">
        <w:rPr>
          <w:rFonts w:ascii="Garamond" w:hAnsi="Garamond"/>
          <w:lang w:val="tr-TR"/>
        </w:rPr>
        <w:t xml:space="preserve">süresi içerisinde ödenmemesi halinde herhangi bir </w:t>
      </w:r>
      <w:r w:rsidR="000B7834">
        <w:rPr>
          <w:rFonts w:ascii="Garamond" w:hAnsi="Garamond"/>
          <w:lang w:val="tr-TR"/>
        </w:rPr>
        <w:t>i</w:t>
      </w:r>
      <w:r w:rsidR="000B7834" w:rsidRPr="005169BD">
        <w:rPr>
          <w:rFonts w:ascii="Garamond" w:hAnsi="Garamond"/>
          <w:lang w:val="tr-TR"/>
        </w:rPr>
        <w:t xml:space="preserve">htar ve ihbara gerek kalmaksızın aylık TCMB Borç Verme Faizi + 2 (İki) puan gecikme faizi yürütecek olup ödemenin zamanında yapılmaması durumunda </w:t>
      </w:r>
      <w:r w:rsidR="006C7486">
        <w:rPr>
          <w:rFonts w:ascii="Garamond" w:hAnsi="Garamond"/>
          <w:lang w:val="tr-TR"/>
        </w:rPr>
        <w:t>İKTİSADİ İŞLETME</w:t>
      </w:r>
      <w:r w:rsidR="000B7834"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821991">
      <w:pPr>
        <w:pStyle w:val="ListParagraph"/>
        <w:spacing w:line="240" w:lineRule="auto"/>
        <w:ind w:left="360" w:hanging="450"/>
        <w:rPr>
          <w:rFonts w:ascii="Garamond" w:hAnsi="Garamond"/>
          <w:lang w:val="tr-TR"/>
        </w:rPr>
      </w:pPr>
    </w:p>
    <w:p w14:paraId="4D7A7EA4" w14:textId="65F8094B" w:rsidR="005169BD" w:rsidRPr="00E2156D" w:rsidRDefault="006C7486" w:rsidP="00821991">
      <w:pPr>
        <w:pStyle w:val="ListParagraph"/>
        <w:numPr>
          <w:ilvl w:val="1"/>
          <w:numId w:val="13"/>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w:t>
      </w:r>
      <w:r w:rsidR="000B7834" w:rsidRPr="00E2156D">
        <w:rPr>
          <w:rFonts w:ascii="Garamond" w:hAnsi="Garamond"/>
          <w:lang w:val="tr-TR"/>
        </w:rPr>
        <w:t xml:space="preserve">sözleşme kapsamında İşletmeci’ye mutabakat mektubu gönderecektir. İşletmeci’nin mutabık kalması halinde mutabakat mektubunu kaşe ve imzalı olarak </w:t>
      </w:r>
      <w:r>
        <w:rPr>
          <w:rFonts w:ascii="Garamond" w:hAnsi="Garamond"/>
          <w:lang w:val="tr-TR"/>
        </w:rPr>
        <w:t>İKTİSADİ İŞLETME</w:t>
      </w:r>
      <w:r w:rsidR="000B7834" w:rsidRPr="00E2156D">
        <w:rPr>
          <w:rFonts w:ascii="Garamond" w:hAnsi="Garamond"/>
          <w:lang w:val="tr-TR"/>
        </w:rPr>
        <w:t>’ye göndermesi gerekecektir.</w:t>
      </w:r>
    </w:p>
    <w:p w14:paraId="31C87CAD" w14:textId="77777777" w:rsidR="00BE17FC" w:rsidRPr="00E2156D" w:rsidRDefault="00BE17FC" w:rsidP="00821991">
      <w:pPr>
        <w:pStyle w:val="ListParagraph"/>
        <w:spacing w:line="240" w:lineRule="auto"/>
        <w:rPr>
          <w:rFonts w:ascii="Garamond" w:hAnsi="Garamond"/>
          <w:lang w:val="tr-TR"/>
        </w:rPr>
      </w:pPr>
    </w:p>
    <w:p w14:paraId="46D6FE7C" w14:textId="62D793E2" w:rsidR="000E4253" w:rsidRPr="00E2156D" w:rsidRDefault="000E4253" w:rsidP="00821991">
      <w:pPr>
        <w:pStyle w:val="ListParagraph"/>
        <w:numPr>
          <w:ilvl w:val="0"/>
          <w:numId w:val="4"/>
        </w:numPr>
        <w:spacing w:line="240" w:lineRule="auto"/>
        <w:rPr>
          <w:rFonts w:ascii="Garamond" w:hAnsi="Garamond"/>
          <w:b/>
          <w:lang w:val="tr-TR"/>
        </w:rPr>
      </w:pPr>
      <w:r w:rsidRPr="00E2156D">
        <w:rPr>
          <w:rFonts w:ascii="Garamond" w:hAnsi="Garamond"/>
          <w:b/>
          <w:lang w:val="tr-TR"/>
        </w:rPr>
        <w:t>SÖZLEŞMESİNİN SÜRESİ, SONA ERMESİ VE FESHİ</w:t>
      </w:r>
    </w:p>
    <w:p w14:paraId="0351332D" w14:textId="77777777" w:rsidR="00A8096F" w:rsidRPr="00E2156D" w:rsidRDefault="00A8096F" w:rsidP="00821991">
      <w:pPr>
        <w:pStyle w:val="ListParagraph"/>
        <w:spacing w:line="240" w:lineRule="auto"/>
        <w:ind w:left="360"/>
        <w:rPr>
          <w:rFonts w:ascii="Garamond" w:hAnsi="Garamond"/>
          <w:b/>
          <w:lang w:val="tr-TR"/>
        </w:rPr>
      </w:pPr>
    </w:p>
    <w:p w14:paraId="01531511" w14:textId="55FA4C87" w:rsidR="00A8096F" w:rsidRDefault="00220FB7" w:rsidP="00821991">
      <w:pPr>
        <w:pStyle w:val="ListParagraph"/>
        <w:numPr>
          <w:ilvl w:val="0"/>
          <w:numId w:val="6"/>
        </w:numPr>
        <w:tabs>
          <w:tab w:val="left" w:pos="0"/>
        </w:tabs>
        <w:spacing w:line="240" w:lineRule="auto"/>
        <w:ind w:left="360" w:hanging="450"/>
        <w:jc w:val="both"/>
        <w:rPr>
          <w:rFonts w:ascii="Garamond" w:hAnsi="Garamond"/>
          <w:lang w:val="tr-TR"/>
        </w:rPr>
      </w:pPr>
      <w:r w:rsidRPr="00E2156D">
        <w:rPr>
          <w:rFonts w:ascii="Garamond" w:hAnsi="Garamond"/>
          <w:lang w:val="tr-TR"/>
        </w:rPr>
        <w:t xml:space="preserve">İşbu Sözleşme; imza tarihinden </w:t>
      </w:r>
      <w:r w:rsidRPr="00C35722">
        <w:rPr>
          <w:rFonts w:ascii="Garamond" w:hAnsi="Garamond"/>
          <w:lang w:val="tr-TR"/>
        </w:rPr>
        <w:t xml:space="preserve">itibaren </w:t>
      </w:r>
      <w:r w:rsidR="00C35722" w:rsidRPr="00C35722">
        <w:rPr>
          <w:rFonts w:ascii="Garamond" w:hAnsi="Garamond"/>
          <w:lang w:val="tr-TR"/>
        </w:rPr>
        <w:t>2</w:t>
      </w:r>
      <w:r w:rsidRPr="00C35722">
        <w:rPr>
          <w:rFonts w:ascii="Garamond" w:hAnsi="Garamond"/>
          <w:lang w:val="tr-TR"/>
        </w:rPr>
        <w:t xml:space="preserve"> </w:t>
      </w:r>
      <w:r w:rsidR="00C35722" w:rsidRPr="00C35722">
        <w:rPr>
          <w:rFonts w:ascii="Garamond" w:hAnsi="Garamond"/>
          <w:lang w:val="tr-TR"/>
        </w:rPr>
        <w:t>(iki)</w:t>
      </w:r>
      <w:r w:rsidR="00C35722">
        <w:rPr>
          <w:rFonts w:ascii="Garamond" w:hAnsi="Garamond"/>
          <w:lang w:val="tr-TR"/>
        </w:rPr>
        <w:t xml:space="preserve"> </w:t>
      </w:r>
      <w:r w:rsidRPr="00E2156D">
        <w:rPr>
          <w:rFonts w:ascii="Garamond" w:hAnsi="Garamond"/>
          <w:lang w:val="tr-TR"/>
        </w:rPr>
        <w:t xml:space="preserve">yıl süre ile yürürlükte kalacaktır.  Sözleşme, süresi sonunda herhangi bir işleme gerek kalmaksızın kendiliğinden sona erecektir.  </w:t>
      </w:r>
    </w:p>
    <w:p w14:paraId="7CB09E0F" w14:textId="77777777" w:rsidR="009C5998" w:rsidRDefault="009C5998" w:rsidP="00821991">
      <w:pPr>
        <w:pStyle w:val="ListParagraph"/>
        <w:tabs>
          <w:tab w:val="left" w:pos="0"/>
        </w:tabs>
        <w:spacing w:line="240" w:lineRule="auto"/>
        <w:ind w:left="360"/>
        <w:jc w:val="both"/>
        <w:rPr>
          <w:rFonts w:ascii="Garamond" w:hAnsi="Garamond"/>
          <w:lang w:val="tr-TR"/>
        </w:rPr>
      </w:pPr>
    </w:p>
    <w:p w14:paraId="0C09277B" w14:textId="7F98F367" w:rsidR="00C102D1" w:rsidRPr="00C35722" w:rsidRDefault="009C5998" w:rsidP="00821991">
      <w:pPr>
        <w:pStyle w:val="ListParagraph"/>
        <w:numPr>
          <w:ilvl w:val="0"/>
          <w:numId w:val="6"/>
        </w:numPr>
        <w:tabs>
          <w:tab w:val="left" w:pos="0"/>
        </w:tabs>
        <w:spacing w:line="240" w:lineRule="auto"/>
        <w:ind w:left="360" w:hanging="450"/>
        <w:jc w:val="both"/>
        <w:rPr>
          <w:rFonts w:ascii="Garamond" w:hAnsi="Garamond"/>
          <w:lang w:val="tr-TR"/>
        </w:rPr>
      </w:pPr>
      <w:r>
        <w:rPr>
          <w:rFonts w:ascii="Garamond" w:hAnsi="Garamond"/>
          <w:lang w:val="tr-TR"/>
        </w:rPr>
        <w:t>İKTİSADİ İŞLETME’nin herhangi bir nedenle işletmeye konu alan</w:t>
      </w:r>
      <w:r w:rsidR="00C102D1">
        <w:rPr>
          <w:rFonts w:ascii="Garamond" w:hAnsi="Garamond"/>
          <w:lang w:val="tr-TR"/>
        </w:rPr>
        <w:t>ın bulunduğu</w:t>
      </w:r>
      <w:r>
        <w:rPr>
          <w:rFonts w:ascii="Garamond" w:hAnsi="Garamond"/>
          <w:lang w:val="tr-TR"/>
        </w:rPr>
        <w:t xml:space="preserve"> kampüsteki kullanım vey</w:t>
      </w:r>
      <w:r w:rsidR="00C102D1">
        <w:rPr>
          <w:rFonts w:ascii="Garamond" w:hAnsi="Garamond"/>
          <w:lang w:val="tr-TR"/>
        </w:rPr>
        <w:t xml:space="preserve">a mülkiyet hakkının sona ermesi halinde işbu sözleşme kendiliğinden sona erecek olup İşletmeci kar kaybı dahil hiçbir nam altında İKTİSADİ İŞLETME’den bedel talep edemeyecek veya zararın giderilmesini isteyemeyecektir. </w:t>
      </w:r>
    </w:p>
    <w:p w14:paraId="10568303"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Sözleşme süresince İşletmeci’den kaynaklanan hizmet kusurlarının olduğu iddia edilirse </w:t>
      </w:r>
      <w:r>
        <w:rPr>
          <w:rFonts w:ascii="Garamond" w:hAnsi="Garamond"/>
          <w:lang w:val="tr-TR"/>
        </w:rPr>
        <w:t>İKTİSADİ İŞLETME</w:t>
      </w:r>
      <w:r w:rsidRPr="00D32D1F">
        <w:rPr>
          <w:rFonts w:ascii="Garamond" w:hAnsi="Garamond"/>
          <w:lang w:val="tr-TR"/>
        </w:rPr>
        <w:t xml:space="preserve">, İşletmeci’'yi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Pr>
          <w:rFonts w:ascii="Garamond" w:hAnsi="Garamond"/>
          <w:lang w:val="tr-TR"/>
        </w:rPr>
        <w:t>İKTİSADİ İŞLETME</w:t>
      </w:r>
      <w:r w:rsidRPr="00D32D1F">
        <w:rPr>
          <w:rFonts w:ascii="Garamond" w:hAnsi="Garamond"/>
          <w:lang w:val="tr-TR"/>
        </w:rPr>
        <w:t xml:space="preserve"> aynı uyarıyı ikinci </w:t>
      </w:r>
      <w:r w:rsidRPr="00D32D1F">
        <w:rPr>
          <w:rFonts w:ascii="Garamond" w:hAnsi="Garamond"/>
          <w:lang w:val="tr-TR"/>
        </w:rPr>
        <w:lastRenderedPageBreak/>
        <w:t xml:space="preserve">kez yapacak ve tekrar kusurun 1 (bir) gün içerisinde giderilmesini talep edecektir. Kusurun ikinci kez giderilmemesi halinde </w:t>
      </w:r>
      <w:r>
        <w:rPr>
          <w:rFonts w:ascii="Garamond" w:hAnsi="Garamond"/>
          <w:lang w:val="tr-TR"/>
        </w:rPr>
        <w:t>İKTİSADİ İŞLETME</w:t>
      </w:r>
      <w:r w:rsidRPr="00D32D1F">
        <w:rPr>
          <w:rFonts w:ascii="Garamond" w:hAnsi="Garamond"/>
          <w:lang w:val="tr-TR"/>
        </w:rPr>
        <w:t xml:space="preserve"> Sözleşme’yi haklı nedenle feshedebilecek</w:t>
      </w:r>
      <w:r>
        <w:rPr>
          <w:rFonts w:ascii="Garamond" w:hAnsi="Garamond"/>
          <w:lang w:val="tr-TR"/>
        </w:rPr>
        <w:t xml:space="preserve"> olup bu halde İşletmeci hiçbir nam altında tazminat talep edemeyecektir.</w:t>
      </w:r>
      <w:r w:rsidRPr="00D32D1F">
        <w:rPr>
          <w:rFonts w:ascii="Garamond" w:hAnsi="Garamond"/>
          <w:lang w:val="tr-TR"/>
        </w:rPr>
        <w:t xml:space="preserve"> Tanımlanan kusurun giderilmesi halinde yapılan uyarılar olmamış sayılacaktır. </w:t>
      </w:r>
    </w:p>
    <w:p w14:paraId="61ECCEF2"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674396AF" w14:textId="59CF5395" w:rsidR="00E071FD" w:rsidRPr="00E071FD"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 xml:space="preserve">, İşletmeci’ye </w:t>
      </w:r>
      <w:r>
        <w:rPr>
          <w:rFonts w:ascii="Garamond" w:hAnsi="Garamond"/>
          <w:lang w:val="tr-TR"/>
        </w:rPr>
        <w:t>1</w:t>
      </w:r>
      <w:r w:rsidRPr="00D32D1F">
        <w:rPr>
          <w:rFonts w:ascii="Garamond" w:hAnsi="Garamond"/>
          <w:lang w:val="tr-TR"/>
        </w:rPr>
        <w:t xml:space="preserve"> (</w:t>
      </w:r>
      <w:r>
        <w:rPr>
          <w:rFonts w:ascii="Garamond" w:hAnsi="Garamond"/>
          <w:lang w:val="tr-TR"/>
        </w:rPr>
        <w:t>bir</w:t>
      </w:r>
      <w:r w:rsidRPr="00D32D1F">
        <w:rPr>
          <w:rFonts w:ascii="Garamond" w:hAnsi="Garamond"/>
          <w:lang w:val="tr-TR"/>
        </w:rPr>
        <w:t xml:space="preserve">) ay önceden yazılı ihbarda bulunmak suretiyle </w:t>
      </w:r>
      <w:r w:rsidR="0070279B">
        <w:rPr>
          <w:rFonts w:ascii="Garamond" w:hAnsi="Garamond"/>
          <w:lang w:val="tr-TR"/>
        </w:rPr>
        <w:t xml:space="preserve">gerekçe göstermesine gerek olmaksızın her zaman </w:t>
      </w:r>
      <w:r w:rsidRPr="00D32D1F">
        <w:rPr>
          <w:rFonts w:ascii="Garamond" w:hAnsi="Garamond"/>
          <w:lang w:val="tr-TR"/>
        </w:rPr>
        <w:t xml:space="preserve">tazminatsız olarak feshetmeye yetkilidir. Bu durumda İşletmeci, </w:t>
      </w:r>
      <w:r>
        <w:rPr>
          <w:rFonts w:ascii="Garamond" w:hAnsi="Garamond"/>
          <w:lang w:val="tr-TR"/>
        </w:rPr>
        <w:t>İKTİSADİ İŞLETME</w:t>
      </w:r>
      <w:r w:rsidRPr="00D32D1F">
        <w:rPr>
          <w:rFonts w:ascii="Garamond" w:hAnsi="Garamond"/>
          <w:lang w:val="tr-TR"/>
        </w:rPr>
        <w:t>’den tazminat vs. herhangi bir nam ve ad altında talepte bulunamaz. İşbu sözleşmenin 6.4. numaralı maddesindeki haklar saklıdır.</w:t>
      </w:r>
    </w:p>
    <w:p w14:paraId="26F8928A"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291A7F3E" w14:textId="7F2F0EB3"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İşbu Sözleşme’de İşletmeci tarafından ödenmesi gereken AYLIK İŞLETME bedellerinin İşletmeci tarafından 1 (bir) takvim yılı içerisinde 2 (iki) kez geç ödemesi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78902F75"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4E7995B6"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Pr>
          <w:rFonts w:ascii="Garamond" w:hAnsi="Garamond"/>
          <w:lang w:val="tr-TR"/>
        </w:rPr>
        <w:t>İKTİSADİ İŞLETME</w:t>
      </w:r>
      <w:r w:rsidRPr="00D32D1F">
        <w:rPr>
          <w:rFonts w:ascii="Garamond" w:hAnsi="Garamond"/>
          <w:lang w:val="tr-TR"/>
        </w:rPr>
        <w:t xml:space="preserve">’yi de esaslı şekilde zarara uğratması halinde, derhal fesih sebebidir. </w:t>
      </w:r>
    </w:p>
    <w:p w14:paraId="29714AD9" w14:textId="77777777" w:rsidR="00E071FD" w:rsidRPr="00D32D1F" w:rsidRDefault="00E071FD" w:rsidP="00821991">
      <w:pPr>
        <w:pStyle w:val="ListParagraph"/>
        <w:spacing w:line="240" w:lineRule="auto"/>
        <w:rPr>
          <w:rFonts w:ascii="Garamond" w:hAnsi="Garamond"/>
          <w:lang w:val="tr-TR"/>
        </w:rPr>
      </w:pPr>
    </w:p>
    <w:p w14:paraId="7A51379A"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18CF07CF" w14:textId="77777777" w:rsidR="00E071FD" w:rsidRPr="00D32D1F"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 kendisine tahsis edilen açık ve kapalı alanları işbu Sözleşme’nin amaçları dışında kullanmayacaktır. Bu halde; </w:t>
      </w:r>
      <w:r>
        <w:rPr>
          <w:rFonts w:ascii="Garamond" w:hAnsi="Garamond"/>
          <w:lang w:val="tr-TR"/>
        </w:rPr>
        <w:t>İKTİSADİ İŞLETME</w:t>
      </w:r>
      <w:r w:rsidRPr="00D32D1F">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Pr>
          <w:rFonts w:ascii="Garamond" w:hAnsi="Garamond"/>
          <w:lang w:val="tr-TR"/>
        </w:rPr>
        <w:t>İKTİSADİ İŞLETME</w:t>
      </w:r>
      <w:r w:rsidRPr="00D32D1F">
        <w:rPr>
          <w:rFonts w:ascii="Garamond" w:hAnsi="Garamond"/>
          <w:lang w:val="tr-TR"/>
        </w:rPr>
        <w:t xml:space="preserve"> iş bu Sözleşme’yi derhal tek taraflı olarak fesih edebilecek ve oluşan kar kaybı, maddi manevi zararlarını derhal talep edebilecektir. </w:t>
      </w:r>
    </w:p>
    <w:p w14:paraId="596B4339"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02FED64D" w14:textId="77777777" w:rsidR="00E071FD" w:rsidRPr="0052221E" w:rsidRDefault="00E071FD" w:rsidP="00821991">
      <w:pPr>
        <w:pStyle w:val="ListParagraph"/>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İşletmeci’nin ruhsatlarının ve/veya izinlerinin herhangi bir sebeple resmi mercilerce iptal edilmesi halinde ve bu iptal sebeplerinin </w:t>
      </w:r>
      <w:r>
        <w:rPr>
          <w:rFonts w:ascii="Garamond" w:hAnsi="Garamond"/>
          <w:lang w:val="tr-TR"/>
        </w:rPr>
        <w:t>İKTİSADİ İŞLETME</w:t>
      </w:r>
      <w:r w:rsidRPr="00D32D1F">
        <w:rPr>
          <w:rFonts w:ascii="Garamond" w:hAnsi="Garamond"/>
          <w:lang w:val="tr-TR"/>
        </w:rPr>
        <w:t xml:space="preserve">’den veya işletmenin kendisinden kaynaklanmaması kaydıyla </w:t>
      </w:r>
      <w:r>
        <w:rPr>
          <w:rFonts w:ascii="Garamond" w:hAnsi="Garamond"/>
          <w:lang w:val="tr-TR"/>
        </w:rPr>
        <w:t>İKTİSADİ İŞLETME</w:t>
      </w:r>
      <w:r w:rsidRPr="00D32D1F">
        <w:rPr>
          <w:rFonts w:ascii="Garamond" w:hAnsi="Garamond"/>
          <w:lang w:val="tr-TR"/>
        </w:rPr>
        <w:t xml:space="preserve"> herhangi bir tazminat ödeme yükümlülüğü olmaksızın sözleşmeyi tek taraflı olarak feshedebilir.</w:t>
      </w:r>
    </w:p>
    <w:p w14:paraId="056FED5E" w14:textId="77777777" w:rsidR="00E071FD" w:rsidRPr="00D32D1F" w:rsidRDefault="00E071FD" w:rsidP="00821991">
      <w:pPr>
        <w:pStyle w:val="ListParagraph"/>
        <w:tabs>
          <w:tab w:val="left" w:pos="0"/>
        </w:tabs>
        <w:spacing w:line="240" w:lineRule="auto"/>
        <w:ind w:left="360"/>
        <w:jc w:val="both"/>
        <w:rPr>
          <w:rFonts w:ascii="Garamond" w:hAnsi="Garamond"/>
          <w:lang w:val="tr-TR"/>
        </w:rPr>
      </w:pPr>
    </w:p>
    <w:p w14:paraId="31F1D4C4" w14:textId="6BFD6565" w:rsidR="00E071FD" w:rsidRDefault="00E071FD" w:rsidP="00821991">
      <w:pPr>
        <w:pStyle w:val="ListParagraph"/>
        <w:numPr>
          <w:ilvl w:val="0"/>
          <w:numId w:val="6"/>
        </w:numPr>
        <w:tabs>
          <w:tab w:val="left" w:pos="0"/>
          <w:tab w:val="left" w:pos="72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’nin</w:t>
      </w:r>
      <w:r>
        <w:rPr>
          <w:rFonts w:ascii="Garamond" w:hAnsi="Garamond"/>
          <w:lang w:val="tr-TR"/>
        </w:rPr>
        <w:t xml:space="preserve"> ve İstanbul </w:t>
      </w:r>
      <w:r w:rsidR="006C7486">
        <w:rPr>
          <w:rFonts w:ascii="Garamond" w:hAnsi="Garamond"/>
          <w:lang w:val="tr-TR"/>
        </w:rPr>
        <w:t>İKTİSADİ İŞLETME</w:t>
      </w:r>
      <w:r>
        <w:rPr>
          <w:rFonts w:ascii="Garamond" w:hAnsi="Garamond"/>
          <w:lang w:val="tr-TR"/>
        </w:rPr>
        <w:t xml:space="preserve"> Üniversitesi</w:t>
      </w:r>
      <w:r w:rsidRPr="00D32D1F">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Pr="00D32D1F">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257C34B8" w14:textId="77777777" w:rsidR="00E071FD" w:rsidRPr="002D6AD8" w:rsidRDefault="00E071FD" w:rsidP="00821991">
      <w:pPr>
        <w:pStyle w:val="ListParagraph"/>
        <w:spacing w:line="240" w:lineRule="auto"/>
        <w:rPr>
          <w:rFonts w:ascii="Garamond" w:hAnsi="Garamond"/>
          <w:highlight w:val="yellow"/>
          <w:lang w:val="tr-TR"/>
        </w:rPr>
      </w:pPr>
    </w:p>
    <w:p w14:paraId="28FF330D" w14:textId="77777777" w:rsidR="00E071FD" w:rsidRPr="003D5B08" w:rsidRDefault="00E071FD" w:rsidP="00821991">
      <w:pPr>
        <w:pStyle w:val="ListParagraph"/>
        <w:numPr>
          <w:ilvl w:val="0"/>
          <w:numId w:val="6"/>
        </w:numPr>
        <w:tabs>
          <w:tab w:val="left" w:pos="0"/>
          <w:tab w:val="left" w:pos="720"/>
        </w:tabs>
        <w:spacing w:line="240" w:lineRule="auto"/>
        <w:ind w:left="360" w:hanging="450"/>
        <w:jc w:val="both"/>
        <w:rPr>
          <w:rFonts w:ascii="Garamond" w:hAnsi="Garamond"/>
          <w:lang w:val="tr-TR"/>
        </w:rPr>
      </w:pPr>
      <w:r w:rsidRPr="003D5B08">
        <w:rPr>
          <w:rFonts w:ascii="Garamond" w:hAnsi="Garamond"/>
          <w:lang w:val="tr-TR"/>
        </w:rPr>
        <w:t>İktisadi İşletme; işbu sözleşmeyi, İşletmecinin kusurlu davranışları sonucunda veya haklı nedenle feshederse, İKTİSADİ İŞLETME’nin yoksun kalınan kar, zarar veya tazminat hakları saklı kalmak kaydıyla, İKTİSADİ İŞLETME başkaca bir ihbar ve ihtara gerek kalmaksızın teminat mektubunu nakde çevirerek irat kaydetme hakkına sahiptir.</w:t>
      </w:r>
    </w:p>
    <w:p w14:paraId="1B454EA4" w14:textId="671C598C" w:rsidR="000E4253" w:rsidRDefault="000E4253" w:rsidP="00821991">
      <w:pPr>
        <w:pStyle w:val="ListParagraph"/>
        <w:spacing w:line="240" w:lineRule="auto"/>
        <w:rPr>
          <w:rFonts w:ascii="Garamond" w:hAnsi="Garamond"/>
          <w:b/>
          <w:lang w:val="tr-TR"/>
        </w:rPr>
      </w:pPr>
    </w:p>
    <w:p w14:paraId="45A4340A" w14:textId="77777777" w:rsidR="00891E2D" w:rsidRPr="000E4253" w:rsidRDefault="00891E2D" w:rsidP="00821991">
      <w:pPr>
        <w:pStyle w:val="ListParagraph"/>
        <w:spacing w:line="240" w:lineRule="auto"/>
        <w:rPr>
          <w:rFonts w:ascii="Garamond" w:hAnsi="Garamond"/>
          <w:b/>
          <w:lang w:val="tr-TR"/>
        </w:rPr>
      </w:pPr>
    </w:p>
    <w:p w14:paraId="788DD6F2" w14:textId="03021819" w:rsidR="000E4253" w:rsidRDefault="000E4253" w:rsidP="00821991">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Pr="009D6E12" w:rsidRDefault="00BC5D43" w:rsidP="00821991">
      <w:pPr>
        <w:spacing w:after="0" w:line="240" w:lineRule="auto"/>
        <w:jc w:val="both"/>
        <w:rPr>
          <w:rFonts w:ascii="Garamond" w:hAnsi="Garamond"/>
          <w:b/>
          <w:lang w:val="tr-TR"/>
        </w:rPr>
      </w:pPr>
    </w:p>
    <w:p w14:paraId="18C6FB82" w14:textId="1C6308A8" w:rsidR="00645ACD" w:rsidRPr="00146679" w:rsidRDefault="009D6E12" w:rsidP="00821991">
      <w:pPr>
        <w:spacing w:after="0" w:line="240" w:lineRule="auto"/>
        <w:ind w:left="360" w:hanging="450"/>
        <w:jc w:val="both"/>
        <w:rPr>
          <w:rFonts w:ascii="Garamond" w:hAnsi="Garamond"/>
          <w:lang w:val="tr-TR"/>
        </w:rPr>
      </w:pPr>
      <w:r w:rsidRPr="00146679">
        <w:rPr>
          <w:rFonts w:ascii="Garamond" w:hAnsi="Garamond"/>
          <w:b/>
          <w:lang w:val="tr-TR"/>
        </w:rPr>
        <w:t>6.1</w:t>
      </w:r>
      <w:r w:rsidR="00645ACD" w:rsidRPr="00146679">
        <w:rPr>
          <w:rFonts w:ascii="Garamond" w:hAnsi="Garamond"/>
          <w:lang w:val="tr-TR"/>
        </w:rPr>
        <w:tab/>
      </w:r>
      <w:r w:rsidR="00220FB7">
        <w:rPr>
          <w:rFonts w:ascii="Garamond" w:hAnsi="Garamond"/>
          <w:lang w:val="tr-TR"/>
        </w:rPr>
        <w:t>İşletmec</w:t>
      </w:r>
      <w:r w:rsidR="00BE17FC">
        <w:rPr>
          <w:rFonts w:ascii="Garamond" w:hAnsi="Garamond"/>
          <w:lang w:val="tr-TR"/>
        </w:rPr>
        <w:t>i</w:t>
      </w:r>
      <w:r w:rsidR="00220FB7" w:rsidRPr="00146679">
        <w:rPr>
          <w:rFonts w:ascii="Garamond" w:hAnsi="Garamond"/>
          <w:lang w:val="tr-TR"/>
        </w:rPr>
        <w:t xml:space="preserve">, işbu </w:t>
      </w:r>
      <w:r w:rsidR="00220FB7" w:rsidRPr="00C35722">
        <w:rPr>
          <w:rFonts w:ascii="Garamond" w:hAnsi="Garamond"/>
          <w:lang w:val="tr-TR"/>
        </w:rPr>
        <w:t xml:space="preserve">sözleşme kapsamında toplam </w:t>
      </w:r>
      <w:r w:rsidR="00E2156D" w:rsidRPr="00C35722">
        <w:rPr>
          <w:rFonts w:ascii="Garamond" w:hAnsi="Garamond"/>
          <w:lang w:val="tr-TR"/>
        </w:rPr>
        <w:t>3</w:t>
      </w:r>
      <w:r w:rsidR="00220FB7" w:rsidRPr="00C35722">
        <w:rPr>
          <w:rFonts w:ascii="Garamond" w:hAnsi="Garamond"/>
          <w:lang w:val="tr-TR"/>
        </w:rPr>
        <w:t xml:space="preserve"> (</w:t>
      </w:r>
      <w:r w:rsidR="00E2156D" w:rsidRPr="00C35722">
        <w:rPr>
          <w:rFonts w:ascii="Garamond" w:hAnsi="Garamond"/>
          <w:lang w:val="tr-TR"/>
        </w:rPr>
        <w:t>üç</w:t>
      </w:r>
      <w:r w:rsidR="00220FB7" w:rsidRPr="00C35722">
        <w:rPr>
          <w:rFonts w:ascii="Garamond" w:hAnsi="Garamond"/>
          <w:lang w:val="tr-TR"/>
        </w:rPr>
        <w:t xml:space="preserve">) yıllık </w:t>
      </w:r>
      <w:bookmarkStart w:id="0" w:name="_Hlk79500765"/>
      <w:r w:rsidR="00220FB7" w:rsidRPr="00C35722">
        <w:rPr>
          <w:rFonts w:ascii="Garamond" w:hAnsi="Garamond"/>
          <w:lang w:val="tr-TR"/>
        </w:rPr>
        <w:t xml:space="preserve">“Aylık İşletme </w:t>
      </w:r>
      <w:proofErr w:type="gramStart"/>
      <w:r w:rsidR="00220FB7" w:rsidRPr="00C35722">
        <w:rPr>
          <w:rFonts w:ascii="Garamond" w:hAnsi="Garamond"/>
          <w:lang w:val="tr-TR"/>
        </w:rPr>
        <w:t>Bedeli”(</w:t>
      </w:r>
      <w:proofErr w:type="gramEnd"/>
      <w:r w:rsidR="00220FB7" w:rsidRPr="00C35722">
        <w:rPr>
          <w:rFonts w:ascii="Garamond" w:hAnsi="Garamond"/>
          <w:lang w:val="tr-TR"/>
        </w:rPr>
        <w:t xml:space="preserve">Aylık Sabit İşletme Bedeli ve Ciro İşletme Bedeli toplamı) </w:t>
      </w:r>
      <w:bookmarkEnd w:id="0"/>
      <w:r w:rsidR="00220FB7" w:rsidRPr="00C35722">
        <w:rPr>
          <w:rFonts w:ascii="Garamond" w:hAnsi="Garamond"/>
          <w:lang w:val="tr-TR"/>
        </w:rPr>
        <w:t>toplamının</w:t>
      </w:r>
      <w:r w:rsidR="00220FB7" w:rsidRPr="00146679">
        <w:rPr>
          <w:rFonts w:ascii="Garamond" w:hAnsi="Garamond"/>
          <w:lang w:val="tr-TR"/>
        </w:rPr>
        <w:t xml:space="preserve"> %6’sı (yüzde altı) tutarında, en </w:t>
      </w:r>
      <w:r w:rsidR="00220FB7" w:rsidRPr="00E2156D">
        <w:rPr>
          <w:rFonts w:ascii="Garamond" w:hAnsi="Garamond"/>
          <w:lang w:val="tr-TR"/>
        </w:rPr>
        <w:t xml:space="preserve">az </w:t>
      </w:r>
      <w:r w:rsidR="00821991" w:rsidRPr="00BD08E8">
        <w:rPr>
          <w:rFonts w:ascii="Garamond" w:hAnsi="Garamond"/>
          <w:highlight w:val="red"/>
          <w:lang w:val="tr-TR"/>
        </w:rPr>
        <w:t>[●]</w:t>
      </w:r>
      <w:r w:rsidR="00220FB7" w:rsidRPr="00E2156D">
        <w:rPr>
          <w:rFonts w:ascii="Garamond" w:hAnsi="Garamond"/>
          <w:lang w:val="tr-TR"/>
        </w:rPr>
        <w:t xml:space="preserve"> (</w:t>
      </w:r>
      <w:r w:rsidR="00821991" w:rsidRPr="00BD08E8">
        <w:rPr>
          <w:rFonts w:ascii="Garamond" w:hAnsi="Garamond"/>
          <w:highlight w:val="red"/>
          <w:lang w:val="tr-TR"/>
        </w:rPr>
        <w:t>[●]</w:t>
      </w:r>
      <w:r w:rsidR="00220FB7" w:rsidRPr="00E2156D">
        <w:rPr>
          <w:rFonts w:ascii="Garamond" w:hAnsi="Garamond"/>
          <w:lang w:val="tr-TR"/>
        </w:rPr>
        <w:t>) aylık</w:t>
      </w:r>
      <w:r w:rsidR="00220FB7" w:rsidRPr="00146679">
        <w:rPr>
          <w:rFonts w:ascii="Garamond" w:hAnsi="Garamond"/>
          <w:lang w:val="tr-TR"/>
        </w:rPr>
        <w:t>, şartsız, kat’i ve görüldüğünde nakden ve defaten ödemeli kesin teminat vermeyi taahhüt etmektedir.</w:t>
      </w:r>
    </w:p>
    <w:p w14:paraId="24AB6592" w14:textId="77777777" w:rsidR="00645ACD" w:rsidRPr="00146679" w:rsidRDefault="00645ACD" w:rsidP="00821991">
      <w:pPr>
        <w:spacing w:after="0" w:line="240" w:lineRule="auto"/>
        <w:jc w:val="both"/>
        <w:rPr>
          <w:rFonts w:ascii="Garamond" w:hAnsi="Garamond"/>
          <w:lang w:val="tr-TR"/>
        </w:rPr>
      </w:pPr>
    </w:p>
    <w:p w14:paraId="2C4356AD" w14:textId="0510ECEE" w:rsidR="00BC5D43"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lastRenderedPageBreak/>
        <w:t>6.2</w:t>
      </w:r>
      <w:r w:rsidRPr="00146679">
        <w:rPr>
          <w:rFonts w:ascii="Garamond" w:hAnsi="Garamond"/>
          <w:lang w:val="tr-TR"/>
        </w:rPr>
        <w:tab/>
        <w:t xml:space="preserve"> Sözleşme süresinin sonunda veya herhangi bir sebeple sona ermesi halinde, İşletmeci tarafından sözleşmeden doğan yükümlülüklerin yerine getirilmesi kaydıyla, teminat mektubu </w:t>
      </w:r>
      <w:r w:rsidR="0044066B" w:rsidRPr="00146679">
        <w:rPr>
          <w:rFonts w:ascii="Garamond" w:hAnsi="Garamond"/>
          <w:lang w:val="tr-TR"/>
        </w:rPr>
        <w:t>3</w:t>
      </w:r>
      <w:r w:rsidRPr="00146679">
        <w:rPr>
          <w:rFonts w:ascii="Garamond" w:hAnsi="Garamond"/>
          <w:lang w:val="tr-TR"/>
        </w:rPr>
        <w:t xml:space="preserve"> (</w:t>
      </w:r>
      <w:r w:rsidR="0044066B" w:rsidRPr="00146679">
        <w:rPr>
          <w:rFonts w:ascii="Garamond" w:hAnsi="Garamond"/>
          <w:lang w:val="tr-TR"/>
        </w:rPr>
        <w:t>üç</w:t>
      </w:r>
      <w:r w:rsidRPr="00146679">
        <w:rPr>
          <w:rFonts w:ascii="Garamond" w:hAnsi="Garamond"/>
          <w:lang w:val="tr-TR"/>
        </w:rPr>
        <w:t>) ay içerisinde İşletmeci’ye iade edilecektir.</w:t>
      </w:r>
    </w:p>
    <w:p w14:paraId="7EB01FFE" w14:textId="5412FA3A" w:rsidR="00645ACD" w:rsidRPr="00146679" w:rsidRDefault="00645ACD" w:rsidP="00821991">
      <w:pPr>
        <w:spacing w:after="0" w:line="240" w:lineRule="auto"/>
        <w:ind w:left="360" w:hanging="450"/>
        <w:jc w:val="both"/>
        <w:rPr>
          <w:rFonts w:ascii="Garamond" w:hAnsi="Garamond"/>
          <w:lang w:val="tr-TR"/>
        </w:rPr>
      </w:pPr>
    </w:p>
    <w:p w14:paraId="5CE86E43" w14:textId="5ADE973F" w:rsidR="00645ACD"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6.3</w:t>
      </w:r>
      <w:r w:rsidRPr="00146679">
        <w:rPr>
          <w:rFonts w:ascii="Garamond" w:hAnsi="Garamond"/>
          <w:lang w:val="tr-TR"/>
        </w:rPr>
        <w:tab/>
      </w:r>
      <w:r w:rsidR="00EC4C5D" w:rsidRPr="00146679">
        <w:rPr>
          <w:rFonts w:ascii="Garamond" w:hAnsi="Garamond"/>
          <w:lang w:val="tr-TR"/>
        </w:rPr>
        <w:t>Sözleşme</w:t>
      </w:r>
      <w:r w:rsidR="00146679">
        <w:rPr>
          <w:rFonts w:ascii="Garamond" w:hAnsi="Garamond"/>
          <w:lang w:val="tr-TR"/>
        </w:rPr>
        <w:t xml:space="preserve">’nin 7. maddesinde </w:t>
      </w:r>
      <w:r w:rsidR="00EC4C5D" w:rsidRPr="00146679">
        <w:rPr>
          <w:rFonts w:ascii="Garamond" w:hAnsi="Garamond"/>
          <w:lang w:val="tr-TR"/>
        </w:rPr>
        <w:t xml:space="preserve">düzenlenen hükümler saklı kalmak üzere, </w:t>
      </w:r>
      <w:r w:rsidRPr="00146679">
        <w:rPr>
          <w:rFonts w:ascii="Garamond" w:hAnsi="Garamond"/>
          <w:lang w:val="tr-TR"/>
        </w:rPr>
        <w:t xml:space="preserve">İşletmeci'nin </w:t>
      </w:r>
      <w:r w:rsidR="00EC4C5D" w:rsidRPr="00146679">
        <w:rPr>
          <w:rFonts w:ascii="Garamond" w:hAnsi="Garamond"/>
          <w:lang w:val="tr-TR"/>
        </w:rPr>
        <w:t>s</w:t>
      </w:r>
      <w:r w:rsidRPr="00146679">
        <w:rPr>
          <w:rFonts w:ascii="Garamond" w:hAnsi="Garamond"/>
          <w:lang w:val="tr-TR"/>
        </w:rPr>
        <w:t xml:space="preserve">özleşmeden doğan yükümlülüklerini esaslı bir şekilde ihlal etmesi, </w:t>
      </w:r>
      <w:r w:rsidR="006C7486">
        <w:rPr>
          <w:rFonts w:ascii="Garamond" w:hAnsi="Garamond"/>
          <w:lang w:val="tr-TR"/>
        </w:rPr>
        <w:t>İKTİSADİ İŞLETME</w:t>
      </w:r>
      <w:r w:rsidRPr="00146679">
        <w:rPr>
          <w:rFonts w:ascii="Garamond" w:hAnsi="Garamond"/>
          <w:lang w:val="tr-TR"/>
        </w:rPr>
        <w:t xml:space="preserve"> tarafından yazılı olarak yapılan ihtar ile verilen yedi (7) günlük süre içerisinde ihlalin giderilmemesi durumunda</w:t>
      </w:r>
      <w:r w:rsidR="00EC4C5D"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821991">
      <w:pPr>
        <w:spacing w:after="0" w:line="240" w:lineRule="auto"/>
        <w:ind w:left="360" w:hanging="450"/>
        <w:jc w:val="both"/>
        <w:rPr>
          <w:rFonts w:ascii="Garamond" w:hAnsi="Garamond"/>
          <w:lang w:val="tr-TR"/>
        </w:rPr>
      </w:pPr>
    </w:p>
    <w:p w14:paraId="6340DD5C" w14:textId="342F6717" w:rsidR="00EC4C5D" w:rsidRDefault="00EC4C5D" w:rsidP="00821991">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821991">
      <w:pPr>
        <w:pStyle w:val="ListParagraph"/>
        <w:spacing w:after="0" w:line="240" w:lineRule="auto"/>
        <w:ind w:left="360"/>
        <w:jc w:val="both"/>
        <w:rPr>
          <w:rFonts w:ascii="Garamond" w:hAnsi="Garamond"/>
          <w:lang w:val="tr-TR"/>
        </w:rPr>
      </w:pPr>
    </w:p>
    <w:p w14:paraId="36737239" w14:textId="2FB1B95B" w:rsidR="00577D15" w:rsidRPr="007303E5" w:rsidRDefault="00146679" w:rsidP="00821991">
      <w:pPr>
        <w:pStyle w:val="ListParagraph"/>
        <w:numPr>
          <w:ilvl w:val="1"/>
          <w:numId w:val="4"/>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693B94B" w14:textId="77777777" w:rsidR="00577D15" w:rsidRDefault="00577D15" w:rsidP="00821991">
      <w:pPr>
        <w:spacing w:after="0" w:line="240" w:lineRule="auto"/>
        <w:jc w:val="both"/>
        <w:rPr>
          <w:rFonts w:ascii="Garamond" w:hAnsi="Garamond"/>
          <w:lang w:val="tr-TR"/>
        </w:rPr>
      </w:pPr>
    </w:p>
    <w:p w14:paraId="4C5056F4" w14:textId="476D37DA" w:rsidR="00AB361E" w:rsidRDefault="00AB361E" w:rsidP="00821991">
      <w:pPr>
        <w:pStyle w:val="ListParagraph"/>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44048654" w14:textId="77777777" w:rsidR="00891E2D" w:rsidRPr="00E97CC2" w:rsidRDefault="00891E2D" w:rsidP="00891E2D">
      <w:pPr>
        <w:pStyle w:val="ListParagraph"/>
        <w:spacing w:after="0" w:line="240" w:lineRule="auto"/>
        <w:ind w:left="360"/>
        <w:jc w:val="both"/>
        <w:rPr>
          <w:rFonts w:ascii="Garamond" w:hAnsi="Garamond"/>
          <w:b/>
          <w:lang w:val="tr-TR"/>
        </w:rPr>
      </w:pPr>
    </w:p>
    <w:p w14:paraId="1A729082" w14:textId="366961BD" w:rsidR="003D5B08" w:rsidRPr="00D32D1F" w:rsidRDefault="009D6E12" w:rsidP="00821991">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.1</w:t>
      </w:r>
      <w:r w:rsidR="003D5B08" w:rsidRPr="003D5B08">
        <w:rPr>
          <w:rFonts w:ascii="Garamond" w:hAnsi="Garamond"/>
          <w:lang w:val="tr-TR"/>
        </w:rPr>
        <w:t xml:space="preserve"> </w:t>
      </w:r>
      <w:r w:rsidR="003D5B08" w:rsidRPr="00D32D1F">
        <w:rPr>
          <w:rFonts w:ascii="Garamond" w:hAnsi="Garamond"/>
          <w:lang w:val="tr-TR"/>
        </w:rPr>
        <w:t xml:space="preserve">İşletmeci, işbu sözleşmenin herhangi bir sebeple sona ermesi halinde işletmeleri </w:t>
      </w:r>
      <w:r w:rsidR="003D5B08">
        <w:rPr>
          <w:rFonts w:ascii="Garamond" w:hAnsi="Garamond"/>
          <w:lang w:val="tr-TR"/>
        </w:rPr>
        <w:t>İKTİSADİ İŞLETME</w:t>
      </w:r>
      <w:r w:rsidR="003D5B08" w:rsidRPr="00D32D1F">
        <w:rPr>
          <w:rFonts w:ascii="Garamond" w:hAnsi="Garamond"/>
          <w:lang w:val="tr-TR"/>
        </w:rPr>
        <w:t xml:space="preserve"> 'ye aşağıdaki şartlara haiz şekilde teslim edilecektir.</w:t>
      </w:r>
    </w:p>
    <w:p w14:paraId="381E8BE4" w14:textId="77777777" w:rsidR="003D5B08" w:rsidRPr="00D32D1F" w:rsidRDefault="003D5B08" w:rsidP="00821991">
      <w:pPr>
        <w:spacing w:after="0" w:line="240" w:lineRule="auto"/>
        <w:ind w:left="450" w:hanging="450"/>
        <w:jc w:val="both"/>
        <w:rPr>
          <w:rFonts w:ascii="Garamond" w:hAnsi="Garamond"/>
          <w:lang w:val="tr-TR"/>
        </w:rPr>
      </w:pPr>
    </w:p>
    <w:p w14:paraId="06E97A4E" w14:textId="77777777" w:rsidR="003D5B08" w:rsidRPr="00D32D1F" w:rsidRDefault="003D5B08" w:rsidP="00821991">
      <w:pPr>
        <w:spacing w:after="0" w:line="240" w:lineRule="auto"/>
        <w:ind w:left="450" w:hanging="450"/>
        <w:jc w:val="both"/>
        <w:rPr>
          <w:rFonts w:ascii="Garamond" w:hAnsi="Garamond"/>
          <w:lang w:val="tr-TR"/>
        </w:rPr>
      </w:pPr>
      <w:r w:rsidRPr="00D32D1F">
        <w:rPr>
          <w:rFonts w:ascii="Garamond" w:hAnsi="Garamond"/>
          <w:b/>
          <w:lang w:val="tr-TR"/>
        </w:rPr>
        <w:t>7.2</w:t>
      </w:r>
      <w:r w:rsidRPr="00D32D1F">
        <w:rPr>
          <w:rFonts w:ascii="Garamond" w:hAnsi="Garamond"/>
          <w:lang w:val="tr-TR"/>
        </w:rPr>
        <w:tab/>
        <w:t xml:space="preserve">İşletmeci, işletmeleri mevcut haliyle ve sökülebilir eklentileri sökülüp alınmak sökülemeyen eklentileri ise bila bedel kalmak üzere </w:t>
      </w:r>
      <w:r>
        <w:rPr>
          <w:rFonts w:ascii="Garamond" w:hAnsi="Garamond"/>
          <w:lang w:val="tr-TR"/>
        </w:rPr>
        <w:t>İKTİSADİ İŞLETME</w:t>
      </w:r>
      <w:r w:rsidRPr="00D32D1F">
        <w:rPr>
          <w:rFonts w:ascii="Garamond" w:hAnsi="Garamond"/>
          <w:lang w:val="tr-TR"/>
        </w:rPr>
        <w:t xml:space="preserve">’ye teslim edecektir. İşletmeci, işletmede çalışan tüm personelin sözleşme süresince maaş, prim vs. alacaklarının ödendiğini </w:t>
      </w:r>
      <w:r>
        <w:rPr>
          <w:rFonts w:ascii="Garamond" w:hAnsi="Garamond"/>
          <w:lang w:val="tr-TR"/>
        </w:rPr>
        <w:t>İKTİSADİ İŞLETME</w:t>
      </w:r>
      <w:r w:rsidRPr="00D32D1F">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605B8F5" w14:textId="77777777" w:rsidR="003D5B08" w:rsidRPr="00D32D1F" w:rsidRDefault="003D5B08" w:rsidP="00821991">
      <w:pPr>
        <w:spacing w:after="0" w:line="240" w:lineRule="auto"/>
        <w:ind w:left="450" w:hanging="450"/>
        <w:jc w:val="both"/>
        <w:rPr>
          <w:rFonts w:ascii="Garamond" w:hAnsi="Garamond"/>
          <w:lang w:val="tr-TR"/>
        </w:rPr>
      </w:pPr>
    </w:p>
    <w:p w14:paraId="649578CD" w14:textId="77777777" w:rsidR="003D5B08" w:rsidRDefault="003D5B08" w:rsidP="00821991">
      <w:pPr>
        <w:spacing w:after="0" w:line="240" w:lineRule="auto"/>
        <w:ind w:left="450" w:hanging="450"/>
        <w:jc w:val="both"/>
        <w:rPr>
          <w:rFonts w:ascii="Garamond" w:hAnsi="Garamond"/>
          <w:lang w:val="tr-TR"/>
        </w:rPr>
      </w:pPr>
      <w:r w:rsidRPr="00D32D1F">
        <w:rPr>
          <w:rFonts w:ascii="Garamond" w:hAnsi="Garamond"/>
          <w:b/>
          <w:lang w:val="tr-TR"/>
        </w:rPr>
        <w:t>7.3</w:t>
      </w:r>
      <w:r w:rsidRPr="00D32D1F">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Pr>
          <w:rFonts w:ascii="Garamond" w:hAnsi="Garamond"/>
          <w:lang w:val="tr-TR"/>
        </w:rPr>
        <w:t>İKTİSADİ İŞLETME</w:t>
      </w:r>
      <w:r w:rsidRPr="00D32D1F">
        <w:rPr>
          <w:rFonts w:ascii="Garamond" w:hAnsi="Garamond"/>
          <w:lang w:val="tr-TR"/>
        </w:rPr>
        <w:t xml:space="preserve">’den herhangi bir bedel talebinde bulunamaz. </w:t>
      </w:r>
    </w:p>
    <w:p w14:paraId="55483C98" w14:textId="77777777" w:rsidR="003D5B08" w:rsidRDefault="003D5B08" w:rsidP="00821991">
      <w:pPr>
        <w:spacing w:after="0" w:line="240" w:lineRule="auto"/>
        <w:jc w:val="both"/>
        <w:rPr>
          <w:rFonts w:ascii="Garamond" w:hAnsi="Garamond"/>
          <w:lang w:val="tr-TR"/>
        </w:rPr>
      </w:pPr>
    </w:p>
    <w:p w14:paraId="4F49712E" w14:textId="77777777"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7.4.</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Taraflar arasındaki sözleşmenin herhangi bir nedenle sona ermesine rağmen İşletmeci</w:t>
      </w:r>
      <w:r>
        <w:rPr>
          <w:rFonts w:ascii="Garamond" w:hAnsi="Garamond"/>
          <w:lang w:val="tr-TR"/>
        </w:rPr>
        <w:t>’</w:t>
      </w:r>
      <w:r w:rsidRPr="0008655C">
        <w:rPr>
          <w:rFonts w:ascii="Garamond" w:hAnsi="Garamond"/>
          <w:lang w:val="tr-TR"/>
        </w:rPr>
        <w:t xml:space="preserve">nin işbu sözleşmenin </w:t>
      </w:r>
      <w:r>
        <w:rPr>
          <w:rFonts w:ascii="Garamond" w:hAnsi="Garamond"/>
          <w:lang w:val="tr-TR"/>
        </w:rPr>
        <w:t xml:space="preserve">7.1, 7.2 </w:t>
      </w:r>
      <w:r w:rsidRPr="0008655C">
        <w:rPr>
          <w:rFonts w:ascii="Garamond" w:hAnsi="Garamond"/>
          <w:lang w:val="tr-TR"/>
        </w:rPr>
        <w:t xml:space="preserve"> ve </w:t>
      </w:r>
      <w:r>
        <w:rPr>
          <w:rFonts w:ascii="Garamond" w:hAnsi="Garamond"/>
          <w:lang w:val="tr-TR"/>
        </w:rPr>
        <w:t>7</w:t>
      </w:r>
      <w:r w:rsidRPr="0008655C">
        <w:rPr>
          <w:rFonts w:ascii="Garamond" w:hAnsi="Garamond"/>
          <w:lang w:val="tr-TR"/>
        </w:rPr>
        <w:t>.3. maddelerine uygun şekilde boşal</w:t>
      </w:r>
      <w:r>
        <w:rPr>
          <w:rFonts w:ascii="Garamond" w:hAnsi="Garamond"/>
          <w:lang w:val="tr-TR"/>
        </w:rPr>
        <w:t>t</w:t>
      </w:r>
      <w:r w:rsidRPr="0008655C">
        <w:rPr>
          <w:rFonts w:ascii="Garamond" w:hAnsi="Garamond"/>
          <w:lang w:val="tr-TR"/>
        </w:rPr>
        <w:t xml:space="preserve">arak </w:t>
      </w:r>
      <w:r>
        <w:rPr>
          <w:rFonts w:ascii="Garamond" w:hAnsi="Garamond"/>
          <w:lang w:val="tr-TR"/>
        </w:rPr>
        <w:t>İKTİSADİ İŞLETME’ye</w:t>
      </w:r>
      <w:r w:rsidRPr="0008655C">
        <w:rPr>
          <w:rFonts w:ascii="Garamond" w:hAnsi="Garamond"/>
          <w:lang w:val="tr-TR"/>
        </w:rPr>
        <w:t xml:space="preserve"> teslim etmemesi halinde;  </w:t>
      </w:r>
      <w:r>
        <w:rPr>
          <w:rFonts w:ascii="Garamond" w:hAnsi="Garamond"/>
          <w:lang w:val="tr-TR"/>
        </w:rPr>
        <w:t>İKTİSADİ İŞLETME</w:t>
      </w:r>
      <w:r w:rsidRPr="0008655C">
        <w:rPr>
          <w:rFonts w:ascii="Garamond" w:hAnsi="Garamond"/>
          <w:lang w:val="tr-TR"/>
        </w:rPr>
        <w:t xml:space="preserve"> İşletmeci</w:t>
      </w:r>
      <w:r>
        <w:rPr>
          <w:rFonts w:ascii="Garamond" w:hAnsi="Garamond"/>
          <w:lang w:val="tr-TR"/>
        </w:rPr>
        <w:t>’</w:t>
      </w:r>
      <w:r w:rsidRPr="0008655C">
        <w:rPr>
          <w:rFonts w:ascii="Garamond" w:hAnsi="Garamond"/>
          <w:lang w:val="tr-TR"/>
        </w:rPr>
        <w:t xml:space="preserve">ye taşınmazı boşaltarak sözleşmeye uygun iade etmesi için </w:t>
      </w:r>
      <w:r>
        <w:rPr>
          <w:rFonts w:ascii="Garamond" w:hAnsi="Garamond"/>
          <w:lang w:val="tr-TR"/>
        </w:rPr>
        <w:t>2</w:t>
      </w:r>
      <w:r w:rsidRPr="0008655C">
        <w:rPr>
          <w:rFonts w:ascii="Garamond" w:hAnsi="Garamond"/>
          <w:lang w:val="tr-TR"/>
        </w:rPr>
        <w:t xml:space="preserve"> (</w:t>
      </w:r>
      <w:r>
        <w:rPr>
          <w:rFonts w:ascii="Garamond" w:hAnsi="Garamond"/>
          <w:lang w:val="tr-TR"/>
        </w:rPr>
        <w:t>iki</w:t>
      </w:r>
      <w:r w:rsidRPr="0008655C">
        <w:rPr>
          <w:rFonts w:ascii="Garamond" w:hAnsi="Garamond"/>
          <w:lang w:val="tr-TR"/>
        </w:rPr>
        <w:t xml:space="preserve">) </w:t>
      </w:r>
      <w:r>
        <w:rPr>
          <w:rFonts w:ascii="Garamond" w:hAnsi="Garamond"/>
          <w:lang w:val="tr-TR"/>
        </w:rPr>
        <w:t>hafta</w:t>
      </w:r>
      <w:r w:rsidRPr="0008655C">
        <w:rPr>
          <w:rFonts w:ascii="Garamond" w:hAnsi="Garamond"/>
          <w:lang w:val="tr-TR"/>
        </w:rPr>
        <w:t xml:space="preserve"> süre verir. İşletmeci</w:t>
      </w:r>
      <w:r>
        <w:rPr>
          <w:rFonts w:ascii="Garamond" w:hAnsi="Garamond"/>
          <w:lang w:val="tr-TR"/>
        </w:rPr>
        <w:t>’</w:t>
      </w:r>
      <w:r w:rsidRPr="0008655C">
        <w:rPr>
          <w:rFonts w:ascii="Garamond" w:hAnsi="Garamond"/>
          <w:lang w:val="tr-TR"/>
        </w:rPr>
        <w:t xml:space="preserve">nin kendisine tanınan süre içerisinde ilgili alanları teslim etmemesi halinde </w:t>
      </w:r>
      <w:r>
        <w:rPr>
          <w:rFonts w:ascii="Garamond" w:hAnsi="Garamond"/>
          <w:lang w:val="tr-TR"/>
        </w:rPr>
        <w:t>İKTİSADİ İŞLETME</w:t>
      </w:r>
      <w:r w:rsidRPr="0008655C">
        <w:rPr>
          <w:rFonts w:ascii="Garamond" w:hAnsi="Garamond"/>
          <w:lang w:val="tr-TR"/>
        </w:rPr>
        <w:t>, sözleşmeye konu alan içerisindeki İşletmeci</w:t>
      </w:r>
      <w:r>
        <w:rPr>
          <w:rFonts w:ascii="Garamond" w:hAnsi="Garamond"/>
          <w:lang w:val="tr-TR"/>
        </w:rPr>
        <w:t>’</w:t>
      </w:r>
      <w:r w:rsidRPr="0008655C">
        <w:rPr>
          <w:rFonts w:ascii="Garamond" w:hAnsi="Garamond"/>
          <w:lang w:val="tr-TR"/>
        </w:rPr>
        <w:t>ye ait emtiaları bilirkişi marifetiyle ve/veya 3 kişiden oluşan bir heyet aracılığı ile tutanak altına alıp alanları boşaltma ve İşletmeci</w:t>
      </w:r>
      <w:r>
        <w:rPr>
          <w:rFonts w:ascii="Garamond" w:hAnsi="Garamond"/>
          <w:lang w:val="tr-TR"/>
        </w:rPr>
        <w:t>’</w:t>
      </w:r>
      <w:r w:rsidRPr="0008655C">
        <w:rPr>
          <w:rFonts w:ascii="Garamond" w:hAnsi="Garamond"/>
          <w:lang w:val="tr-TR"/>
        </w:rPr>
        <w:t xml:space="preserve">ye ait emtiaları depoya kaldırma hak ve yetkisine sahiptir. </w:t>
      </w:r>
    </w:p>
    <w:p w14:paraId="4F87C302" w14:textId="77777777" w:rsidR="003D5B08" w:rsidRPr="0008655C" w:rsidRDefault="003D5B08" w:rsidP="00821991">
      <w:pPr>
        <w:spacing w:after="0" w:line="240" w:lineRule="auto"/>
        <w:ind w:left="450" w:hanging="540"/>
        <w:jc w:val="both"/>
        <w:rPr>
          <w:rFonts w:ascii="Garamond" w:hAnsi="Garamond"/>
          <w:lang w:val="tr-TR"/>
        </w:rPr>
      </w:pPr>
    </w:p>
    <w:p w14:paraId="265100A4" w14:textId="77777777" w:rsidR="003D5B08" w:rsidRDefault="003D5B08" w:rsidP="00821991">
      <w:pPr>
        <w:spacing w:after="0" w:line="240" w:lineRule="auto"/>
        <w:ind w:left="450" w:hanging="540"/>
        <w:jc w:val="both"/>
        <w:rPr>
          <w:rFonts w:ascii="Garamond" w:hAnsi="Garamond"/>
          <w:b/>
          <w:lang w:val="tr-TR"/>
        </w:rPr>
      </w:pPr>
      <w:r w:rsidRPr="0008655C">
        <w:rPr>
          <w:rFonts w:ascii="Garamond" w:hAnsi="Garamond"/>
          <w:b/>
          <w:lang w:val="tr-TR"/>
        </w:rPr>
        <w:t>7.5.</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İşletmeci, sözleşmenin </w:t>
      </w:r>
      <w:r>
        <w:rPr>
          <w:rFonts w:ascii="Garamond" w:hAnsi="Garamond"/>
          <w:lang w:val="tr-TR"/>
        </w:rPr>
        <w:t>7</w:t>
      </w:r>
      <w:r w:rsidRPr="0008655C">
        <w:rPr>
          <w:rFonts w:ascii="Garamond" w:hAnsi="Garamond"/>
          <w:lang w:val="tr-TR"/>
        </w:rPr>
        <w:t>.4. maddesi uyarınca alanları</w:t>
      </w:r>
      <w:r>
        <w:rPr>
          <w:rFonts w:ascii="Garamond" w:hAnsi="Garamond"/>
          <w:lang w:val="tr-TR"/>
        </w:rPr>
        <w:t>n</w:t>
      </w:r>
      <w:r w:rsidRPr="0008655C">
        <w:rPr>
          <w:rFonts w:ascii="Garamond" w:hAnsi="Garamond"/>
          <w:lang w:val="tr-TR"/>
        </w:rPr>
        <w:t xml:space="preserve"> boşaltılması halinde kendisine ait emtiaların depo edilmesine yönelik tüm masrafları ayrıca </w:t>
      </w:r>
      <w:r>
        <w:rPr>
          <w:rFonts w:ascii="Garamond" w:hAnsi="Garamond"/>
          <w:lang w:val="tr-TR"/>
        </w:rPr>
        <w:t xml:space="preserve">İKTİSADİ İŞLETME’ye </w:t>
      </w:r>
      <w:r w:rsidRPr="0008655C">
        <w:rPr>
          <w:rFonts w:ascii="Garamond" w:hAnsi="Garamond"/>
          <w:lang w:val="tr-TR"/>
        </w:rPr>
        <w:t xml:space="preserve">ödeyeceği gibi boşaltma ve muhafaza sırasında emtialarda meydana gelebilecek zararlara ilişkin </w:t>
      </w:r>
      <w:r>
        <w:rPr>
          <w:rFonts w:ascii="Garamond" w:hAnsi="Garamond"/>
          <w:lang w:val="tr-TR"/>
        </w:rPr>
        <w:t>İKTİSADİ İŞLETME’</w:t>
      </w:r>
      <w:r w:rsidRPr="0008655C">
        <w:rPr>
          <w:rFonts w:ascii="Garamond" w:hAnsi="Garamond"/>
          <w:lang w:val="tr-TR"/>
        </w:rPr>
        <w:t>den herhangi bir nam ya da ad altında hiçbir talepte bulunmayacaktır.</w:t>
      </w:r>
      <w:r w:rsidRPr="0008655C">
        <w:rPr>
          <w:rFonts w:ascii="Garamond" w:hAnsi="Garamond"/>
          <w:b/>
          <w:lang w:val="tr-TR"/>
        </w:rPr>
        <w:t xml:space="preserve">  </w:t>
      </w:r>
    </w:p>
    <w:p w14:paraId="0C92500C" w14:textId="77777777" w:rsidR="003D5B08" w:rsidRPr="0008655C" w:rsidRDefault="003D5B08" w:rsidP="00821991">
      <w:pPr>
        <w:spacing w:after="0" w:line="240" w:lineRule="auto"/>
        <w:ind w:left="450" w:hanging="540"/>
        <w:jc w:val="both"/>
        <w:rPr>
          <w:rFonts w:ascii="Garamond" w:hAnsi="Garamond"/>
          <w:b/>
          <w:lang w:val="tr-TR"/>
        </w:rPr>
      </w:pPr>
    </w:p>
    <w:p w14:paraId="6415A63D" w14:textId="20CFA89C" w:rsidR="003D5B08" w:rsidRDefault="003D5B08" w:rsidP="00821991">
      <w:pPr>
        <w:spacing w:after="0" w:line="240" w:lineRule="auto"/>
        <w:ind w:left="450" w:hanging="540"/>
        <w:jc w:val="both"/>
        <w:rPr>
          <w:rFonts w:ascii="Garamond" w:hAnsi="Garamond"/>
          <w:lang w:val="tr-TR"/>
        </w:rPr>
      </w:pPr>
      <w:proofErr w:type="gramStart"/>
      <w:r w:rsidRPr="0008655C">
        <w:rPr>
          <w:rFonts w:ascii="Garamond" w:hAnsi="Garamond"/>
          <w:b/>
          <w:lang w:val="tr-TR"/>
        </w:rPr>
        <w:t>7.6</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İşbu</w:t>
      </w:r>
      <w:proofErr w:type="gramEnd"/>
      <w:r w:rsidRPr="0008655C">
        <w:rPr>
          <w:rFonts w:ascii="Garamond" w:hAnsi="Garamond"/>
          <w:lang w:val="tr-TR"/>
        </w:rPr>
        <w:t xml:space="preserve"> sözleşmenin, herhangi bir nedenle sona ermesi halinde sözleşmenin </w:t>
      </w:r>
      <w:r>
        <w:rPr>
          <w:rFonts w:ascii="Garamond" w:hAnsi="Garamond"/>
          <w:lang w:val="tr-TR"/>
        </w:rPr>
        <w:t>7</w:t>
      </w:r>
      <w:r w:rsidRPr="0008655C">
        <w:rPr>
          <w:rFonts w:ascii="Garamond" w:hAnsi="Garamond"/>
          <w:lang w:val="tr-TR"/>
        </w:rPr>
        <w:t xml:space="preserve">.4 ve </w:t>
      </w:r>
      <w:r>
        <w:rPr>
          <w:rFonts w:ascii="Garamond" w:hAnsi="Garamond"/>
          <w:lang w:val="tr-TR"/>
        </w:rPr>
        <w:t>7</w:t>
      </w:r>
      <w:r w:rsidRPr="0008655C">
        <w:rPr>
          <w:rFonts w:ascii="Garamond" w:hAnsi="Garamond"/>
          <w:lang w:val="tr-TR"/>
        </w:rPr>
        <w:t xml:space="preserve">.5. maddesindeki hükümlere halel gelmemek  kaydıyla, İşletmeci,  İktisadi İşletmeye ait mülkün usulsüz işgali süresindeki </w:t>
      </w:r>
      <w:r w:rsidRPr="0008655C">
        <w:rPr>
          <w:rFonts w:ascii="Garamond" w:hAnsi="Garamond"/>
          <w:lang w:val="tr-TR"/>
        </w:rPr>
        <w:lastRenderedPageBreak/>
        <w:t xml:space="preserve">her gün için, </w:t>
      </w:r>
      <w:r w:rsidR="00C102D1">
        <w:rPr>
          <w:rFonts w:ascii="Garamond" w:hAnsi="Garamond"/>
          <w:lang w:val="tr-TR"/>
        </w:rPr>
        <w:t xml:space="preserve">Cezai Şart </w:t>
      </w:r>
      <w:proofErr w:type="spellStart"/>
      <w:r w:rsidR="00C102D1">
        <w:rPr>
          <w:rFonts w:ascii="Garamond" w:hAnsi="Garamond"/>
          <w:lang w:val="tr-TR"/>
        </w:rPr>
        <w:t>Cetveli’ne</w:t>
      </w:r>
      <w:proofErr w:type="spellEnd"/>
      <w:r w:rsidR="00C102D1">
        <w:rPr>
          <w:rFonts w:ascii="Garamond" w:hAnsi="Garamond"/>
          <w:lang w:val="tr-TR"/>
        </w:rPr>
        <w:t xml:space="preserve"> belirlenen tutarları</w:t>
      </w:r>
      <w:r w:rsidRPr="0008655C">
        <w:rPr>
          <w:rFonts w:ascii="Garamond" w:hAnsi="Garamond"/>
          <w:lang w:val="tr-TR"/>
        </w:rPr>
        <w:t>, işletme bedelinden ayrı, ifaya ek, işgal tazminatı olarak ödeyecektir.</w:t>
      </w:r>
    </w:p>
    <w:p w14:paraId="5F92D1C0" w14:textId="77777777" w:rsidR="003D5B08" w:rsidRPr="0008655C" w:rsidRDefault="003D5B08" w:rsidP="00821991">
      <w:pPr>
        <w:spacing w:after="0" w:line="240" w:lineRule="auto"/>
        <w:ind w:left="450" w:hanging="540"/>
        <w:jc w:val="both"/>
        <w:rPr>
          <w:rFonts w:ascii="Garamond" w:hAnsi="Garamond"/>
          <w:lang w:val="tr-TR"/>
        </w:rPr>
      </w:pPr>
    </w:p>
    <w:p w14:paraId="30974747" w14:textId="59843519" w:rsidR="003D5B08" w:rsidRPr="00C102D1" w:rsidRDefault="00F55E29" w:rsidP="00821991">
      <w:pPr>
        <w:pStyle w:val="ListParagraph"/>
        <w:numPr>
          <w:ilvl w:val="0"/>
          <w:numId w:val="4"/>
        </w:numPr>
        <w:spacing w:after="0" w:line="240" w:lineRule="auto"/>
        <w:jc w:val="both"/>
        <w:rPr>
          <w:rFonts w:ascii="Garamond" w:hAnsi="Garamond"/>
          <w:lang w:val="tr-TR"/>
        </w:rPr>
      </w:pPr>
      <w:r>
        <w:rPr>
          <w:rFonts w:ascii="Garamond" w:hAnsi="Garamond"/>
          <w:b/>
          <w:lang w:val="tr-TR"/>
        </w:rPr>
        <w:t>KEFİLİN YÜKÜMLÜLÜKLERİ</w:t>
      </w:r>
    </w:p>
    <w:p w14:paraId="3FF5E469" w14:textId="77777777" w:rsidR="00C102D1" w:rsidRPr="003D5B08" w:rsidRDefault="00C102D1" w:rsidP="00821991">
      <w:pPr>
        <w:pStyle w:val="ListParagraph"/>
        <w:spacing w:after="0" w:line="240" w:lineRule="auto"/>
        <w:ind w:left="360"/>
        <w:jc w:val="both"/>
        <w:rPr>
          <w:rFonts w:ascii="Garamond" w:hAnsi="Garamond"/>
          <w:lang w:val="tr-TR"/>
        </w:rPr>
      </w:pPr>
    </w:p>
    <w:p w14:paraId="4CD9A165" w14:textId="1D84F2A4" w:rsidR="003D5B08" w:rsidRPr="003D5B08" w:rsidRDefault="003D5B08" w:rsidP="00821991">
      <w:pPr>
        <w:pStyle w:val="ListParagraph"/>
        <w:numPr>
          <w:ilvl w:val="1"/>
          <w:numId w:val="11"/>
        </w:numPr>
        <w:spacing w:after="0" w:line="240" w:lineRule="auto"/>
        <w:jc w:val="both"/>
        <w:rPr>
          <w:rFonts w:ascii="Garamond" w:hAnsi="Garamond"/>
          <w:lang w:val="tr-TR"/>
        </w:rPr>
      </w:pPr>
      <w:r w:rsidRPr="003D5B08">
        <w:rPr>
          <w:rFonts w:ascii="Garamond" w:hAnsi="Garamond"/>
          <w:lang w:val="tr-TR"/>
        </w:rPr>
        <w:t xml:space="preserve">Kefil, </w:t>
      </w:r>
      <w:r w:rsidR="00821991">
        <w:rPr>
          <w:rFonts w:ascii="Garamond" w:hAnsi="Garamond"/>
          <w:lang w:val="tr-TR"/>
        </w:rPr>
        <w:t>İKTİSADİ İŞLETME</w:t>
      </w:r>
      <w:r w:rsidRPr="003D5B08">
        <w:rPr>
          <w:rFonts w:ascii="Garamond" w:hAnsi="Garamond"/>
          <w:lang w:val="tr-TR"/>
        </w:rPr>
        <w:t xml:space="preserve"> ile </w:t>
      </w:r>
      <w:r>
        <w:rPr>
          <w:rFonts w:ascii="Garamond" w:hAnsi="Garamond"/>
          <w:lang w:val="tr-TR"/>
        </w:rPr>
        <w:t xml:space="preserve">İşletmeci </w:t>
      </w:r>
      <w:r w:rsidRPr="003D5B08">
        <w:rPr>
          <w:rFonts w:ascii="Garamond" w:hAnsi="Garamond"/>
          <w:lang w:val="tr-TR"/>
        </w:rPr>
        <w:t>arasında akdedil</w:t>
      </w:r>
      <w:r>
        <w:rPr>
          <w:rFonts w:ascii="Garamond" w:hAnsi="Garamond"/>
          <w:lang w:val="tr-TR"/>
        </w:rPr>
        <w:t xml:space="preserve">en işbu sözleşme </w:t>
      </w:r>
      <w:r w:rsidRPr="003D5B08">
        <w:rPr>
          <w:rFonts w:ascii="Garamond" w:hAnsi="Garamond"/>
          <w:lang w:val="tr-TR"/>
        </w:rPr>
        <w:t xml:space="preserve">kapsamında </w:t>
      </w:r>
      <w:r>
        <w:rPr>
          <w:rFonts w:ascii="Garamond" w:hAnsi="Garamond"/>
          <w:lang w:val="tr-TR"/>
        </w:rPr>
        <w:t xml:space="preserve">İşletmeci’nin </w:t>
      </w:r>
      <w:r w:rsidRPr="003D5B08">
        <w:rPr>
          <w:rFonts w:ascii="Garamond" w:hAnsi="Garamond"/>
          <w:lang w:val="tr-TR"/>
        </w:rPr>
        <w:t xml:space="preserve">yüklenmiş olduğu </w:t>
      </w:r>
      <w:r w:rsidRPr="00DE08E3">
        <w:rPr>
          <w:rFonts w:ascii="Garamond" w:hAnsi="Garamond"/>
          <w:lang w:val="tr-TR"/>
        </w:rPr>
        <w:t xml:space="preserve">borca </w:t>
      </w:r>
      <w:r w:rsidR="00821991" w:rsidRPr="00BD08E8">
        <w:rPr>
          <w:rFonts w:ascii="Garamond" w:hAnsi="Garamond"/>
          <w:highlight w:val="red"/>
          <w:lang w:val="tr-TR"/>
        </w:rPr>
        <w:t>[●]</w:t>
      </w:r>
      <w:r w:rsidRPr="00DE08E3">
        <w:rPr>
          <w:rFonts w:ascii="Garamond" w:hAnsi="Garamond"/>
          <w:lang w:val="tr-TR"/>
        </w:rPr>
        <w:t xml:space="preserve">TL </w:t>
      </w:r>
      <w:r w:rsidR="00E97CC2" w:rsidRPr="00DE08E3">
        <w:rPr>
          <w:rFonts w:ascii="Garamond" w:hAnsi="Garamond"/>
          <w:lang w:val="tr-TR"/>
        </w:rPr>
        <w:t>(</w:t>
      </w:r>
      <w:r w:rsidR="00821991" w:rsidRPr="00BD08E8">
        <w:rPr>
          <w:rFonts w:ascii="Garamond" w:hAnsi="Garamond"/>
          <w:highlight w:val="red"/>
          <w:lang w:val="tr-TR"/>
        </w:rPr>
        <w:t>[●]</w:t>
      </w:r>
      <w:r w:rsidRPr="00DE08E3">
        <w:rPr>
          <w:rFonts w:ascii="Garamond" w:hAnsi="Garamond"/>
          <w:lang w:val="tr-TR"/>
        </w:rPr>
        <w:t>) ile sınırlı</w:t>
      </w:r>
      <w:r w:rsidRPr="003D5B08">
        <w:rPr>
          <w:rFonts w:ascii="Garamond" w:hAnsi="Garamond"/>
          <w:lang w:val="tr-TR"/>
        </w:rPr>
        <w:t xml:space="preserve"> olmak üzere işbu protokolün imza tarihinden itibaren </w:t>
      </w:r>
      <w:r w:rsidR="00821991" w:rsidRPr="00BD08E8">
        <w:rPr>
          <w:rFonts w:ascii="Garamond" w:hAnsi="Garamond"/>
          <w:highlight w:val="red"/>
          <w:lang w:val="tr-TR"/>
        </w:rPr>
        <w:t>[●]</w:t>
      </w:r>
      <w:r w:rsidR="00821991" w:rsidRPr="003D5B08">
        <w:rPr>
          <w:rFonts w:ascii="Garamond" w:hAnsi="Garamond"/>
          <w:lang w:val="tr-TR"/>
        </w:rPr>
        <w:t xml:space="preserve"> </w:t>
      </w:r>
      <w:r w:rsidRPr="003D5B08">
        <w:rPr>
          <w:rFonts w:ascii="Garamond" w:hAnsi="Garamond"/>
          <w:lang w:val="tr-TR"/>
        </w:rPr>
        <w:t>(</w:t>
      </w:r>
      <w:r w:rsidR="00821991" w:rsidRPr="00BD08E8">
        <w:rPr>
          <w:rFonts w:ascii="Garamond" w:hAnsi="Garamond"/>
          <w:highlight w:val="red"/>
          <w:lang w:val="tr-TR"/>
        </w:rPr>
        <w:t>[●]</w:t>
      </w:r>
      <w:r w:rsidRPr="003D5B08">
        <w:rPr>
          <w:rFonts w:ascii="Garamond" w:hAnsi="Garamond"/>
          <w:lang w:val="tr-TR"/>
        </w:rPr>
        <w:t xml:space="preserve">) ay boyunca müştereken borçlu ve kefil sıfatı ile müteselsilen sorumlu olduğunu gayrikabili rücu kabul eder. </w:t>
      </w:r>
    </w:p>
    <w:p w14:paraId="059EA71D" w14:textId="77777777" w:rsidR="003D5B08" w:rsidRDefault="003D5B08" w:rsidP="00821991">
      <w:pPr>
        <w:spacing w:after="0" w:line="240" w:lineRule="auto"/>
        <w:jc w:val="both"/>
        <w:rPr>
          <w:rFonts w:ascii="Garamond" w:hAnsi="Garamond"/>
          <w:lang w:val="tr-TR"/>
        </w:rPr>
      </w:pPr>
    </w:p>
    <w:p w14:paraId="61E987CA" w14:textId="5B74DDCF" w:rsidR="00BC5D43" w:rsidRPr="00273030" w:rsidRDefault="00BC5D43" w:rsidP="00821991">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4226488" w14:textId="0A4D233C" w:rsidR="00BC5D43" w:rsidRDefault="00BC5D43" w:rsidP="00821991">
      <w:pPr>
        <w:spacing w:after="0" w:line="240" w:lineRule="auto"/>
        <w:jc w:val="both"/>
        <w:rPr>
          <w:rFonts w:ascii="Garamond" w:hAnsi="Garamond"/>
          <w:lang w:val="tr-TR"/>
        </w:rPr>
      </w:pPr>
    </w:p>
    <w:p w14:paraId="5A6ED720" w14:textId="59FCB0C4"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821991">
      <w:pPr>
        <w:spacing w:after="0" w:line="240" w:lineRule="auto"/>
        <w:ind w:left="450" w:hanging="450"/>
        <w:jc w:val="both"/>
        <w:rPr>
          <w:rFonts w:ascii="Garamond" w:hAnsi="Garamond"/>
          <w:lang w:val="tr-TR"/>
        </w:rPr>
      </w:pPr>
    </w:p>
    <w:p w14:paraId="693FD657" w14:textId="468FB5DF"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821991">
      <w:pPr>
        <w:spacing w:after="0" w:line="240" w:lineRule="auto"/>
        <w:ind w:left="450" w:hanging="450"/>
        <w:jc w:val="both"/>
        <w:rPr>
          <w:rFonts w:ascii="Garamond" w:hAnsi="Garamond"/>
          <w:lang w:val="tr-TR"/>
        </w:rPr>
      </w:pPr>
    </w:p>
    <w:p w14:paraId="1E3A5ACB" w14:textId="622B9DA5" w:rsidR="00AF346C"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6C7486">
        <w:rPr>
          <w:rFonts w:ascii="Garamond" w:hAnsi="Garamond"/>
          <w:lang w:val="tr-TR"/>
        </w:rPr>
        <w:t>İKTİSADİ İŞLETME</w:t>
      </w:r>
      <w:r w:rsidR="00BC5D43" w:rsidRPr="00BC5D43">
        <w:rPr>
          <w:rFonts w:ascii="Garamond" w:hAnsi="Garamond"/>
          <w:lang w:val="tr-TR"/>
        </w:rPr>
        <w:t xml:space="preserve"> hem de İşletmeci'nin tüm maddi ve manevi hakları saklı tutulacaktır.</w:t>
      </w:r>
    </w:p>
    <w:p w14:paraId="7E7F4B50" w14:textId="7479269C" w:rsidR="00BC5D43" w:rsidRDefault="00BC5D43" w:rsidP="00821991">
      <w:pPr>
        <w:spacing w:after="0" w:line="240" w:lineRule="auto"/>
        <w:jc w:val="both"/>
        <w:rPr>
          <w:rFonts w:ascii="Garamond" w:hAnsi="Garamond"/>
          <w:lang w:val="tr-TR"/>
        </w:rPr>
      </w:pPr>
    </w:p>
    <w:p w14:paraId="1518A393" w14:textId="54E4D0B5" w:rsidR="00BC5D43" w:rsidRPr="00BC5D43" w:rsidRDefault="00BC5D43" w:rsidP="00821991">
      <w:pPr>
        <w:pStyle w:val="ListParagraph"/>
        <w:numPr>
          <w:ilvl w:val="0"/>
          <w:numId w:val="1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821991">
      <w:pPr>
        <w:pStyle w:val="ListParagraph"/>
        <w:spacing w:after="0" w:line="240" w:lineRule="auto"/>
        <w:jc w:val="both"/>
        <w:rPr>
          <w:rFonts w:ascii="Garamond" w:hAnsi="Garamond"/>
          <w:lang w:val="tr-TR"/>
        </w:rPr>
      </w:pPr>
    </w:p>
    <w:p w14:paraId="6D47E836" w14:textId="205E28A9" w:rsid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821991">
      <w:pPr>
        <w:spacing w:after="0" w:line="240" w:lineRule="auto"/>
        <w:ind w:left="540" w:hanging="540"/>
        <w:jc w:val="both"/>
        <w:rPr>
          <w:rFonts w:ascii="Garamond" w:hAnsi="Garamond"/>
          <w:lang w:val="tr-TR"/>
        </w:rPr>
      </w:pPr>
    </w:p>
    <w:p w14:paraId="0B4837B8" w14:textId="69E1EF8F" w:rsidR="00BC5D43" w:rsidRP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 xml:space="preserve">İşbu Sözleşme’nin imza tarihi itibariyle </w:t>
      </w:r>
      <w:r w:rsidR="006C7486">
        <w:rPr>
          <w:rFonts w:ascii="Garamond" w:hAnsi="Garamond"/>
          <w:lang w:val="tr-TR"/>
        </w:rPr>
        <w:t>İKTİSADİ İŞLETME</w:t>
      </w:r>
      <w:r w:rsidR="00BC5D43" w:rsidRPr="00BC5D4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821991">
      <w:pPr>
        <w:spacing w:after="0" w:line="240" w:lineRule="auto"/>
        <w:ind w:left="540" w:hanging="540"/>
        <w:jc w:val="both"/>
        <w:rPr>
          <w:rFonts w:ascii="Garamond" w:hAnsi="Garamond"/>
          <w:lang w:val="tr-TR"/>
        </w:rPr>
      </w:pPr>
    </w:p>
    <w:p w14:paraId="2D0E473B" w14:textId="7B3A7768" w:rsidR="007303E5"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821991">
      <w:pPr>
        <w:spacing w:after="0" w:line="240" w:lineRule="auto"/>
        <w:jc w:val="both"/>
        <w:rPr>
          <w:rFonts w:ascii="Garamond" w:hAnsi="Garamond"/>
          <w:lang w:val="tr-TR"/>
        </w:rPr>
      </w:pPr>
    </w:p>
    <w:p w14:paraId="4465FB8C" w14:textId="0352ADB7" w:rsidR="002A3C22" w:rsidRP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821991">
      <w:pPr>
        <w:spacing w:after="0" w:line="240" w:lineRule="auto"/>
        <w:jc w:val="both"/>
        <w:rPr>
          <w:rFonts w:ascii="Garamond" w:hAnsi="Garamond"/>
          <w:lang w:val="tr-TR"/>
        </w:rPr>
      </w:pPr>
    </w:p>
    <w:p w14:paraId="72B577C1" w14:textId="7D59A031" w:rsidR="00891E2D" w:rsidRDefault="002A3C22" w:rsidP="00821991">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6C7486">
        <w:rPr>
          <w:rFonts w:ascii="Garamond" w:hAnsi="Garamond"/>
          <w:lang w:val="tr-TR"/>
        </w:rPr>
        <w:t>İKTİSADİ İŞLETME</w:t>
      </w:r>
      <w:r w:rsidRPr="002A3C22">
        <w:rPr>
          <w:rFonts w:ascii="Garamond" w:hAnsi="Garamond"/>
          <w:lang w:val="tr-TR"/>
        </w:rPr>
        <w:t xml:space="preserve">’nin defter ve kayıtları ile </w:t>
      </w:r>
      <w:r w:rsidR="006C7486">
        <w:rPr>
          <w:rFonts w:ascii="Garamond" w:hAnsi="Garamond"/>
          <w:lang w:val="tr-TR"/>
        </w:rPr>
        <w:t>İKTİSADİ İŞLETME</w:t>
      </w:r>
      <w:r w:rsidRPr="002A3C22">
        <w:rPr>
          <w:rFonts w:ascii="Garamond" w:hAnsi="Garamond"/>
          <w:lang w:val="tr-TR"/>
        </w:rPr>
        <w:t xml:space="preserve">sayar kayıtlarının 6100 sayılı Hukuk Muhakemeleri Kanunu 193. madde anlamında muteber, </w:t>
      </w:r>
      <w:r w:rsidRPr="002A3C22">
        <w:rPr>
          <w:rFonts w:ascii="Garamond" w:hAnsi="Garamond"/>
          <w:lang w:val="tr-TR"/>
        </w:rPr>
        <w:lastRenderedPageBreak/>
        <w:t>bağlayıcı, kesin ve münhasır delil teşkil edeceğini ve bu maddenin yazılı delil sözleşmesi niteliğinde olduğunu kabul ve taahhüt ederler.</w:t>
      </w:r>
    </w:p>
    <w:p w14:paraId="72637142" w14:textId="77777777" w:rsidR="00891E2D" w:rsidRPr="002A3C22" w:rsidRDefault="00891E2D" w:rsidP="00821991">
      <w:pPr>
        <w:spacing w:after="0" w:line="240" w:lineRule="auto"/>
        <w:jc w:val="both"/>
        <w:rPr>
          <w:rFonts w:ascii="Garamond" w:hAnsi="Garamond"/>
          <w:lang w:val="tr-TR"/>
        </w:rPr>
      </w:pPr>
    </w:p>
    <w:p w14:paraId="2F43F212" w14:textId="4DA1D39A" w:rsidR="00BC5D43" w:rsidRDefault="00BC5D43" w:rsidP="00821991">
      <w:pPr>
        <w:pStyle w:val="ListParagraph"/>
        <w:numPr>
          <w:ilvl w:val="0"/>
          <w:numId w:val="11"/>
        </w:numPr>
        <w:spacing w:after="0" w:line="240" w:lineRule="auto"/>
        <w:jc w:val="both"/>
        <w:rPr>
          <w:rFonts w:ascii="Garamond" w:hAnsi="Garamond"/>
          <w:b/>
          <w:lang w:val="tr-TR"/>
        </w:rPr>
      </w:pPr>
      <w:r w:rsidRPr="00273030">
        <w:rPr>
          <w:rFonts w:ascii="Garamond" w:hAnsi="Garamond"/>
          <w:b/>
          <w:lang w:val="tr-TR"/>
        </w:rPr>
        <w:t>GİZLİLİK VE KİŞİSEL VERİLER</w:t>
      </w:r>
    </w:p>
    <w:p w14:paraId="543FA126" w14:textId="77777777" w:rsidR="005D7B26" w:rsidRPr="00273030" w:rsidRDefault="005D7B26" w:rsidP="005D7B26">
      <w:pPr>
        <w:pStyle w:val="ListParagraph"/>
        <w:spacing w:after="0" w:line="240" w:lineRule="auto"/>
        <w:ind w:left="360"/>
        <w:jc w:val="both"/>
        <w:rPr>
          <w:rFonts w:ascii="Garamond" w:hAnsi="Garamond"/>
          <w:b/>
          <w:lang w:val="tr-TR"/>
        </w:rPr>
      </w:pPr>
    </w:p>
    <w:p w14:paraId="5CAA6B4A" w14:textId="2966F4AC" w:rsidR="00BC5D43" w:rsidRDefault="00AB361E" w:rsidP="00821991">
      <w:pPr>
        <w:spacing w:after="0" w:line="240" w:lineRule="auto"/>
        <w:ind w:left="540" w:hanging="540"/>
        <w:jc w:val="both"/>
        <w:rPr>
          <w:rFonts w:ascii="Garamond" w:hAnsi="Garamond"/>
          <w:lang w:val="tr-TR"/>
        </w:rPr>
      </w:pPr>
      <w:r>
        <w:rPr>
          <w:rFonts w:ascii="Garamond" w:hAnsi="Garamond"/>
          <w:b/>
          <w:lang w:val="tr-TR"/>
        </w:rPr>
        <w:t>1</w:t>
      </w:r>
      <w:r w:rsidR="00F55E29">
        <w:rPr>
          <w:rFonts w:ascii="Garamond" w:hAnsi="Garamond"/>
          <w:b/>
          <w:lang w:val="tr-TR"/>
        </w:rPr>
        <w:t>2</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 xml:space="preserve">Taraflar gizli olduğunu bildirmiş olsun veya olmasın işbu Sözleşme’nin müzakere edilmesi, ifa edilmesi sonucu elde etmiş olabileceği Sözleşme maddelerinin içeriği dahil hiçbir </w:t>
      </w:r>
      <w:r w:rsidR="00F55E29">
        <w:rPr>
          <w:rFonts w:ascii="Garamond" w:hAnsi="Garamond"/>
          <w:lang w:val="tr-TR"/>
        </w:rPr>
        <w:t>bilgiyi</w:t>
      </w:r>
      <w:r w:rsidR="00BC5D43" w:rsidRPr="00BC5D43">
        <w:rPr>
          <w:rFonts w:ascii="Garamond" w:hAnsi="Garamond"/>
          <w:lang w:val="tr-TR"/>
        </w:rPr>
        <w:t>, kanunen açıkça yetkili kılınan kişiler hariç, Karşı tarafın izni olmadan açıklamamayı, ifşa etmemeyi taahhüt eder.</w:t>
      </w:r>
    </w:p>
    <w:p w14:paraId="272E5E78" w14:textId="77777777" w:rsidR="00146679" w:rsidRPr="00BC5D43" w:rsidRDefault="00146679" w:rsidP="00821991">
      <w:pPr>
        <w:spacing w:after="0" w:line="240" w:lineRule="auto"/>
        <w:ind w:left="540" w:hanging="540"/>
        <w:jc w:val="both"/>
        <w:rPr>
          <w:rFonts w:ascii="Garamond" w:hAnsi="Garamond"/>
          <w:lang w:val="tr-TR"/>
        </w:rPr>
      </w:pPr>
    </w:p>
    <w:p w14:paraId="10E2CC0E" w14:textId="7E4C9A56" w:rsidR="00BC5D43" w:rsidRPr="00BC5D43" w:rsidRDefault="00146679" w:rsidP="00821991">
      <w:pPr>
        <w:spacing w:after="0" w:line="240" w:lineRule="auto"/>
        <w:ind w:left="540" w:hanging="540"/>
        <w:jc w:val="both"/>
        <w:rPr>
          <w:rFonts w:ascii="Garamond" w:hAnsi="Garamond"/>
          <w:lang w:val="tr-TR"/>
        </w:rPr>
      </w:pPr>
      <w:r w:rsidRPr="00146679">
        <w:rPr>
          <w:rFonts w:ascii="Garamond" w:hAnsi="Garamond"/>
          <w:b/>
          <w:lang w:val="tr-TR"/>
        </w:rPr>
        <w:t>1</w:t>
      </w:r>
      <w:r w:rsidR="00F55E29">
        <w:rPr>
          <w:rFonts w:ascii="Garamond" w:hAnsi="Garamond"/>
          <w:b/>
          <w:lang w:val="tr-TR"/>
        </w:rPr>
        <w:t>2</w:t>
      </w:r>
      <w:r w:rsidRPr="00146679">
        <w:rPr>
          <w:rFonts w:ascii="Garamond" w:hAnsi="Garamond"/>
          <w:b/>
          <w:lang w:val="tr-TR"/>
        </w:rPr>
        <w:t xml:space="preserve">.2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821991">
      <w:pPr>
        <w:spacing w:after="0" w:line="240" w:lineRule="auto"/>
        <w:ind w:left="540" w:hanging="540"/>
        <w:jc w:val="both"/>
        <w:rPr>
          <w:rFonts w:ascii="Garamond" w:hAnsi="Garamond"/>
          <w:lang w:val="tr-TR"/>
        </w:rPr>
      </w:pPr>
    </w:p>
    <w:p w14:paraId="67BAE437" w14:textId="5596BAEC" w:rsidR="00BC5D43"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 xml:space="preserve">İstanbul </w:t>
      </w:r>
      <w:r w:rsidR="00F55E29">
        <w:rPr>
          <w:rFonts w:ascii="Garamond" w:hAnsi="Garamond"/>
          <w:lang w:val="tr-TR"/>
        </w:rPr>
        <w:t>Bilgi</w:t>
      </w:r>
      <w:r w:rsidR="00146679">
        <w:rPr>
          <w:rFonts w:ascii="Garamond" w:hAnsi="Garamond"/>
          <w:lang w:val="tr-TR"/>
        </w:rPr>
        <w:t xml:space="preserve">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F55E29">
        <w:rPr>
          <w:rFonts w:ascii="Garamond" w:hAnsi="Garamond"/>
          <w:lang w:val="tr-TR"/>
        </w:rPr>
        <w:t xml:space="preserve">bilgileri </w:t>
      </w:r>
      <w:r w:rsidR="00BC5D43" w:rsidRPr="00BC5D43">
        <w:rPr>
          <w:rFonts w:ascii="Garamond" w:hAnsi="Garamond"/>
          <w:lang w:val="tr-TR"/>
        </w:rPr>
        <w:t xml:space="preserve">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821991">
      <w:pPr>
        <w:spacing w:after="0" w:line="240" w:lineRule="auto"/>
        <w:ind w:left="540" w:hanging="540"/>
        <w:jc w:val="both"/>
        <w:rPr>
          <w:rFonts w:ascii="Garamond" w:hAnsi="Garamond"/>
          <w:lang w:val="tr-TR"/>
        </w:rPr>
      </w:pPr>
    </w:p>
    <w:p w14:paraId="559958EB" w14:textId="0FFD3D8E" w:rsidR="00AF346C"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İşletmeci,</w:t>
      </w:r>
      <w:r w:rsidR="00C729AB">
        <w:rPr>
          <w:rFonts w:ascii="Garamond" w:hAnsi="Garamond"/>
          <w:lang w:val="tr-TR"/>
        </w:rPr>
        <w:t xml:space="preserve"> Cezai Şart Cetveline ek olarak</w:t>
      </w:r>
      <w:r w:rsidR="00BC5D43" w:rsidRPr="00BC5D43">
        <w:rPr>
          <w:rFonts w:ascii="Garamond" w:hAnsi="Garamond"/>
          <w:lang w:val="tr-TR"/>
        </w:rPr>
        <w:t xml:space="preserve"> Kişisel Veriler </w:t>
      </w:r>
      <w:proofErr w:type="spellStart"/>
      <w:r w:rsidR="00BC5D43" w:rsidRPr="00BC5D43">
        <w:rPr>
          <w:rFonts w:ascii="Garamond" w:hAnsi="Garamond"/>
          <w:lang w:val="tr-TR"/>
        </w:rPr>
        <w:t>Mevzuatı’na</w:t>
      </w:r>
      <w:proofErr w:type="spellEnd"/>
      <w:r w:rsidR="00BC5D43" w:rsidRPr="00BC5D43">
        <w:rPr>
          <w:rFonts w:ascii="Garamond" w:hAnsi="Garamond"/>
          <w:lang w:val="tr-TR"/>
        </w:rPr>
        <w:t xml:space="preserve"> aykırı davranması halinde idari para cezaları da dâhil olmak üzere </w:t>
      </w:r>
      <w:r w:rsidR="006C7486">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6C7486">
        <w:rPr>
          <w:rFonts w:ascii="Garamond" w:hAnsi="Garamond"/>
          <w:lang w:val="tr-TR"/>
        </w:rPr>
        <w:t>İKTİSADİ İŞLETME</w:t>
      </w:r>
      <w:r w:rsidR="00BC5D43" w:rsidRPr="00BC5D43">
        <w:rPr>
          <w:rFonts w:ascii="Garamond" w:hAnsi="Garamond"/>
          <w:lang w:val="tr-TR"/>
        </w:rPr>
        <w:t>’nin ilk yazılı talebi üzerine nakden ve defaten tazmin edecektir.</w:t>
      </w:r>
    </w:p>
    <w:p w14:paraId="35BC1CC2" w14:textId="77777777" w:rsidR="00AF346C" w:rsidRPr="00BC5D43" w:rsidRDefault="00AF346C" w:rsidP="00821991">
      <w:pPr>
        <w:spacing w:after="0" w:line="240" w:lineRule="auto"/>
        <w:jc w:val="both"/>
        <w:rPr>
          <w:rFonts w:ascii="Garamond" w:hAnsi="Garamond"/>
          <w:lang w:val="tr-TR"/>
        </w:rPr>
      </w:pPr>
    </w:p>
    <w:p w14:paraId="797E7D0C" w14:textId="6BFCDBBF" w:rsid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UYUŞMAZLIK ÇÖZÜM</w:t>
      </w:r>
    </w:p>
    <w:p w14:paraId="5E872872" w14:textId="77777777" w:rsidR="00891E2D" w:rsidRPr="00E97CC2" w:rsidRDefault="00891E2D" w:rsidP="00891E2D">
      <w:pPr>
        <w:pStyle w:val="ListParagraph"/>
        <w:spacing w:after="0" w:line="240" w:lineRule="auto"/>
        <w:ind w:left="360"/>
        <w:jc w:val="both"/>
        <w:rPr>
          <w:rFonts w:ascii="Garamond" w:hAnsi="Garamond"/>
          <w:b/>
          <w:lang w:val="tr-TR"/>
        </w:rPr>
      </w:pPr>
    </w:p>
    <w:p w14:paraId="47B71428" w14:textId="0161D93E" w:rsidR="002A3C22" w:rsidRDefault="00D3712F" w:rsidP="00821991">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821991">
      <w:pPr>
        <w:spacing w:after="0" w:line="240" w:lineRule="auto"/>
        <w:jc w:val="both"/>
        <w:rPr>
          <w:rFonts w:ascii="Garamond" w:hAnsi="Garamond"/>
          <w:lang w:val="tr-TR"/>
        </w:rPr>
      </w:pPr>
    </w:p>
    <w:p w14:paraId="4B0D2357" w14:textId="02277336" w:rsidR="002A3C22"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TEBLİGAT</w:t>
      </w:r>
    </w:p>
    <w:p w14:paraId="3E7B9145" w14:textId="77777777" w:rsidR="00891E2D" w:rsidRPr="00E97CC2" w:rsidRDefault="00891E2D" w:rsidP="00891E2D">
      <w:pPr>
        <w:pStyle w:val="ListParagraph"/>
        <w:spacing w:after="0" w:line="240" w:lineRule="auto"/>
        <w:ind w:left="360"/>
        <w:jc w:val="both"/>
        <w:rPr>
          <w:rFonts w:ascii="Garamond" w:hAnsi="Garamond"/>
          <w:b/>
          <w:lang w:val="tr-TR"/>
        </w:rPr>
      </w:pPr>
    </w:p>
    <w:p w14:paraId="35532B54" w14:textId="0A41C4C0" w:rsidR="007303E5" w:rsidRDefault="00BC5D43" w:rsidP="00821991">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1043D2EE" w14:textId="2580D5D1" w:rsidR="007303E5" w:rsidRDefault="007303E5" w:rsidP="00821991">
      <w:pPr>
        <w:spacing w:after="0" w:line="240" w:lineRule="auto"/>
        <w:jc w:val="both"/>
        <w:rPr>
          <w:rFonts w:ascii="Garamond" w:hAnsi="Garamond"/>
          <w:lang w:val="tr-TR"/>
        </w:rPr>
      </w:pPr>
    </w:p>
    <w:p w14:paraId="5A9783EC" w14:textId="77777777" w:rsidR="00891E2D" w:rsidRPr="00BC5D43" w:rsidRDefault="00891E2D" w:rsidP="00821991">
      <w:pPr>
        <w:spacing w:after="0" w:line="240" w:lineRule="auto"/>
        <w:jc w:val="both"/>
        <w:rPr>
          <w:rFonts w:ascii="Garamond" w:hAnsi="Garamond"/>
          <w:lang w:val="tr-TR"/>
        </w:rPr>
      </w:pPr>
    </w:p>
    <w:p w14:paraId="73A3EDCF" w14:textId="01ACDC24" w:rsidR="002A3C22"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DAMGA VERGİSİ</w:t>
      </w:r>
    </w:p>
    <w:p w14:paraId="5F85F7AA" w14:textId="77777777" w:rsidR="00891E2D" w:rsidRPr="00E97CC2" w:rsidRDefault="00891E2D" w:rsidP="00891E2D">
      <w:pPr>
        <w:pStyle w:val="ListParagraph"/>
        <w:spacing w:after="0" w:line="240" w:lineRule="auto"/>
        <w:ind w:left="360"/>
        <w:jc w:val="both"/>
        <w:rPr>
          <w:rFonts w:ascii="Garamond" w:hAnsi="Garamond"/>
          <w:b/>
          <w:lang w:val="tr-TR"/>
        </w:rPr>
      </w:pPr>
    </w:p>
    <w:p w14:paraId="498D34A2" w14:textId="0ED8AB23" w:rsidR="00220FB7" w:rsidRDefault="000751C1" w:rsidP="00821991">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6C7486">
        <w:rPr>
          <w:rFonts w:ascii="Garamond" w:hAnsi="Garamond"/>
          <w:lang w:val="tr-TR"/>
        </w:rPr>
        <w:t>İKTİSADİ İŞLETME</w:t>
      </w:r>
      <w:r w:rsidRPr="000751C1">
        <w:rPr>
          <w:rFonts w:ascii="Garamond" w:hAnsi="Garamond"/>
          <w:lang w:val="tr-TR"/>
        </w:rPr>
        <w:t>’ye verecektir.</w:t>
      </w:r>
    </w:p>
    <w:p w14:paraId="1A8310FC" w14:textId="77777777" w:rsidR="000751C1" w:rsidRDefault="000751C1" w:rsidP="00821991">
      <w:pPr>
        <w:spacing w:after="0" w:line="240" w:lineRule="auto"/>
        <w:jc w:val="both"/>
        <w:rPr>
          <w:rFonts w:ascii="Garamond" w:hAnsi="Garamond"/>
          <w:lang w:val="tr-TR"/>
        </w:rPr>
      </w:pPr>
    </w:p>
    <w:p w14:paraId="0297DFC1" w14:textId="317B2381" w:rsidR="00C92479" w:rsidRDefault="00C92479" w:rsidP="00821991">
      <w:pPr>
        <w:pStyle w:val="ListParagraph"/>
        <w:numPr>
          <w:ilvl w:val="0"/>
          <w:numId w:val="11"/>
        </w:numPr>
        <w:spacing w:after="0" w:line="240" w:lineRule="auto"/>
        <w:jc w:val="both"/>
        <w:rPr>
          <w:rFonts w:ascii="Garamond" w:hAnsi="Garamond"/>
          <w:b/>
          <w:lang w:val="tr-TR"/>
        </w:rPr>
      </w:pPr>
      <w:r w:rsidRPr="00C92479">
        <w:rPr>
          <w:rFonts w:ascii="Garamond" w:hAnsi="Garamond"/>
          <w:b/>
          <w:lang w:val="tr-TR"/>
        </w:rPr>
        <w:t>DİĞER HÜKÜMLER</w:t>
      </w:r>
    </w:p>
    <w:p w14:paraId="5C0DE82C" w14:textId="77777777" w:rsidR="00891E2D" w:rsidRPr="00E97CC2" w:rsidRDefault="00891E2D" w:rsidP="00891E2D">
      <w:pPr>
        <w:pStyle w:val="ListParagraph"/>
        <w:spacing w:after="0" w:line="240" w:lineRule="auto"/>
        <w:ind w:left="360"/>
        <w:jc w:val="both"/>
        <w:rPr>
          <w:rFonts w:ascii="Garamond" w:hAnsi="Garamond"/>
          <w:b/>
          <w:lang w:val="tr-TR"/>
        </w:rPr>
      </w:pPr>
    </w:p>
    <w:p w14:paraId="05016893" w14:textId="2E729AD2" w:rsidR="00C92479" w:rsidRDefault="00A8096F"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 xml:space="preserve">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w:t>
      </w:r>
      <w:r w:rsidR="00C92479" w:rsidRPr="00BC5D43">
        <w:rPr>
          <w:rFonts w:ascii="Garamond" w:hAnsi="Garamond"/>
          <w:lang w:val="tr-TR"/>
        </w:rPr>
        <w:lastRenderedPageBreak/>
        <w:t>senetlerin bağlayıcılığını etkilemez. Tarafların bu sözleşmedeki haklarını kullanmaması hali dahi, bu haklarını dilediği bir zamanda kullanmasını etkilemez.</w:t>
      </w:r>
    </w:p>
    <w:p w14:paraId="30B9EF39" w14:textId="77777777" w:rsidR="00C92479" w:rsidRDefault="00C92479" w:rsidP="00821991">
      <w:pPr>
        <w:spacing w:after="0" w:line="240" w:lineRule="auto"/>
        <w:ind w:left="540" w:hanging="540"/>
        <w:jc w:val="both"/>
        <w:rPr>
          <w:rFonts w:ascii="Garamond" w:hAnsi="Garamond"/>
          <w:lang w:val="tr-TR"/>
        </w:rPr>
      </w:pPr>
    </w:p>
    <w:p w14:paraId="5B66CAF0" w14:textId="071E8203"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6C7486">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821991">
      <w:pPr>
        <w:spacing w:after="0" w:line="240" w:lineRule="auto"/>
        <w:ind w:left="540" w:hanging="540"/>
        <w:jc w:val="both"/>
        <w:rPr>
          <w:rFonts w:ascii="Garamond" w:hAnsi="Garamond"/>
          <w:lang w:val="tr-TR"/>
        </w:rPr>
      </w:pPr>
    </w:p>
    <w:p w14:paraId="1BFED32B" w14:textId="7B1A07C3" w:rsidR="00C92479" w:rsidRPr="00C92479" w:rsidRDefault="00AB361E"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821991">
      <w:pPr>
        <w:spacing w:after="0" w:line="240" w:lineRule="auto"/>
        <w:ind w:left="540" w:hanging="540"/>
        <w:jc w:val="both"/>
        <w:rPr>
          <w:rFonts w:ascii="Garamond" w:hAnsi="Garamond"/>
          <w:lang w:val="tr-TR"/>
        </w:rPr>
      </w:pPr>
    </w:p>
    <w:p w14:paraId="54C1F135" w14:textId="5416FB85"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821991">
      <w:pPr>
        <w:spacing w:after="0" w:line="240" w:lineRule="auto"/>
        <w:ind w:left="540" w:hanging="540"/>
        <w:jc w:val="both"/>
        <w:rPr>
          <w:rFonts w:ascii="Garamond" w:hAnsi="Garamond"/>
          <w:lang w:val="tr-TR"/>
        </w:rPr>
      </w:pPr>
    </w:p>
    <w:p w14:paraId="4729306B" w14:textId="179AD8F9" w:rsid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821991">
      <w:pPr>
        <w:spacing w:after="0" w:line="240" w:lineRule="auto"/>
        <w:jc w:val="both"/>
        <w:rPr>
          <w:rFonts w:ascii="Garamond" w:hAnsi="Garamond"/>
          <w:lang w:val="tr-TR"/>
        </w:rPr>
      </w:pPr>
    </w:p>
    <w:p w14:paraId="23D476B7" w14:textId="6232A6F8" w:rsidR="00BC5D43" w:rsidRDefault="00BC5D43"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821991">
      <w:pPr>
        <w:pStyle w:val="ListParagraph"/>
        <w:spacing w:after="0" w:line="240" w:lineRule="auto"/>
        <w:jc w:val="both"/>
        <w:rPr>
          <w:rFonts w:ascii="Garamond" w:hAnsi="Garamond"/>
          <w:b/>
          <w:lang w:val="tr-TR"/>
        </w:rPr>
      </w:pPr>
    </w:p>
    <w:p w14:paraId="79A4B355" w14:textId="3E80CB20" w:rsidR="000751C1" w:rsidRDefault="00BC5D43" w:rsidP="00821991">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62A1AAB4" w:rsidR="00F10A9B" w:rsidRPr="00D768A0" w:rsidRDefault="00146679"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santralistanbul, Kampüs</w:t>
      </w:r>
      <w:r w:rsidR="00D768A0">
        <w:rPr>
          <w:rFonts w:ascii="Garamond" w:hAnsi="Garamond"/>
          <w:lang w:val="tr-TR"/>
        </w:rPr>
        <w:t>ünde</w:t>
      </w:r>
      <w:r w:rsidRPr="00146679">
        <w:rPr>
          <w:rFonts w:ascii="Garamond" w:hAnsi="Garamond"/>
          <w:lang w:val="tr-TR"/>
        </w:rPr>
        <w:t xml:space="preserve"> İşletmeye Konu Alanları</w:t>
      </w:r>
      <w:r w:rsidR="000751C1" w:rsidRPr="00146679">
        <w:rPr>
          <w:rFonts w:ascii="Garamond" w:hAnsi="Garamond"/>
          <w:lang w:val="tr-TR"/>
        </w:rPr>
        <w:t xml:space="preserve"> Gösterir Kroki</w:t>
      </w:r>
      <w:r w:rsidR="00E24652" w:rsidRPr="00146679">
        <w:rPr>
          <w:rFonts w:ascii="Garamond" w:hAnsi="Garamond"/>
          <w:lang w:val="tr-TR"/>
        </w:rPr>
        <w:t xml:space="preserve"> (EK-1</w:t>
      </w:r>
      <w:r w:rsidR="00F10A9B" w:rsidRPr="00D768A0">
        <w:rPr>
          <w:rFonts w:ascii="Garamond" w:hAnsi="Garamond"/>
          <w:lang w:val="tr-TR"/>
        </w:rPr>
        <w:t>)</w:t>
      </w:r>
    </w:p>
    <w:p w14:paraId="725F388E" w14:textId="41F18717" w:rsidR="00BC2A84" w:rsidRPr="00BC2A84" w:rsidRDefault="000751C1"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E80FF4">
        <w:rPr>
          <w:rFonts w:ascii="Garamond" w:hAnsi="Garamond"/>
          <w:lang w:val="tr-TR"/>
        </w:rPr>
        <w:t>2</w:t>
      </w:r>
      <w:r w:rsidRPr="00146679">
        <w:rPr>
          <w:rFonts w:ascii="Garamond" w:hAnsi="Garamond"/>
          <w:lang w:val="tr-TR"/>
        </w:rPr>
        <w:t>)</w:t>
      </w:r>
    </w:p>
    <w:p w14:paraId="546E1E06" w14:textId="2CB55DE8" w:rsidR="00E24652" w:rsidRDefault="00D02065"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E80FF4">
        <w:rPr>
          <w:rFonts w:ascii="Garamond" w:hAnsi="Garamond"/>
          <w:lang w:val="tr-TR"/>
        </w:rPr>
        <w:t>3</w:t>
      </w:r>
      <w:r w:rsidR="00E24652" w:rsidRPr="00146679">
        <w:rPr>
          <w:rFonts w:ascii="Garamond" w:hAnsi="Garamond"/>
          <w:lang w:val="tr-TR"/>
        </w:rPr>
        <w:t>)</w:t>
      </w:r>
    </w:p>
    <w:p w14:paraId="422E6127" w14:textId="6B8B53DA" w:rsidR="005D7B26" w:rsidRPr="00146679" w:rsidRDefault="005D7B26" w:rsidP="00821991">
      <w:pPr>
        <w:pStyle w:val="ListParagraph"/>
        <w:numPr>
          <w:ilvl w:val="0"/>
          <w:numId w:val="2"/>
        </w:numPr>
        <w:spacing w:after="0" w:line="240" w:lineRule="auto"/>
        <w:jc w:val="both"/>
        <w:rPr>
          <w:rFonts w:ascii="Garamond" w:hAnsi="Garamond"/>
          <w:lang w:val="tr-TR"/>
        </w:rPr>
      </w:pPr>
      <w:r>
        <w:rPr>
          <w:rFonts w:ascii="Garamond" w:hAnsi="Garamond"/>
          <w:lang w:val="tr-TR"/>
        </w:rPr>
        <w:t>Cezai Şart Cetveli (EK-</w:t>
      </w:r>
      <w:r w:rsidR="00E80FF4">
        <w:rPr>
          <w:rFonts w:ascii="Garamond" w:hAnsi="Garamond"/>
          <w:lang w:val="tr-TR"/>
        </w:rPr>
        <w:t>4</w:t>
      </w:r>
      <w:r>
        <w:rPr>
          <w:rFonts w:ascii="Garamond" w:hAnsi="Garamond"/>
          <w:lang w:val="tr-TR"/>
        </w:rPr>
        <w:t>)</w:t>
      </w:r>
    </w:p>
    <w:p w14:paraId="3848CEFB" w14:textId="789B8902" w:rsidR="00E24652" w:rsidRPr="00146679"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 xml:space="preserve">Bilgi </w:t>
      </w:r>
      <w:r w:rsidRPr="00146679">
        <w:rPr>
          <w:rFonts w:ascii="Garamond" w:hAnsi="Garamond"/>
          <w:lang w:val="tr-TR"/>
        </w:rPr>
        <w:t>Üniversitesi Tedarikçilere Yönelik Davranış ve Etik Kodu (EK-</w:t>
      </w:r>
      <w:r w:rsidR="00E80FF4">
        <w:rPr>
          <w:rFonts w:ascii="Garamond" w:hAnsi="Garamond"/>
          <w:lang w:val="tr-TR"/>
        </w:rPr>
        <w:t>5</w:t>
      </w:r>
      <w:r w:rsidRPr="00146679">
        <w:rPr>
          <w:rFonts w:ascii="Garamond" w:hAnsi="Garamond"/>
          <w:lang w:val="tr-TR"/>
        </w:rPr>
        <w:t>)</w:t>
      </w:r>
    </w:p>
    <w:p w14:paraId="5C3954F7" w14:textId="26FDB8DC" w:rsidR="00E24652" w:rsidRPr="00146679"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Yolsuzlukla Mücadele İlkeleri (EK-</w:t>
      </w:r>
      <w:r w:rsidR="00E80FF4">
        <w:rPr>
          <w:rFonts w:ascii="Garamond" w:hAnsi="Garamond"/>
          <w:lang w:val="tr-TR"/>
        </w:rPr>
        <w:t>6</w:t>
      </w:r>
      <w:r w:rsidRPr="00146679">
        <w:rPr>
          <w:rFonts w:ascii="Garamond" w:hAnsi="Garamond"/>
          <w:lang w:val="tr-TR"/>
        </w:rPr>
        <w:t xml:space="preserve">) </w:t>
      </w:r>
    </w:p>
    <w:p w14:paraId="1E7D6325" w14:textId="7C3639C8" w:rsidR="00E24652"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Hediyeler, Yemekler, Eğlenceler, Sponsorlu Seyahatler ve diğer İş İkramlarına İlişkin İlkeleri (EK-</w:t>
      </w:r>
      <w:r w:rsidR="00E80FF4">
        <w:rPr>
          <w:rFonts w:ascii="Garamond" w:hAnsi="Garamond"/>
          <w:lang w:val="tr-TR"/>
        </w:rPr>
        <w:t>7</w:t>
      </w:r>
      <w:r w:rsidRPr="00146679">
        <w:rPr>
          <w:rFonts w:ascii="Garamond" w:hAnsi="Garamond"/>
          <w:lang w:val="tr-TR"/>
        </w:rPr>
        <w:t>)</w:t>
      </w:r>
    </w:p>
    <w:p w14:paraId="003DDA5D" w14:textId="6EDD32B4" w:rsidR="00B37D5F" w:rsidRPr="00146679" w:rsidRDefault="00B37D5F" w:rsidP="00821991">
      <w:pPr>
        <w:pStyle w:val="ListParagraph"/>
        <w:numPr>
          <w:ilvl w:val="0"/>
          <w:numId w:val="2"/>
        </w:numPr>
        <w:spacing w:after="0" w:line="240" w:lineRule="auto"/>
        <w:jc w:val="both"/>
        <w:rPr>
          <w:rFonts w:ascii="Garamond" w:hAnsi="Garamond"/>
          <w:lang w:val="tr-TR"/>
        </w:rPr>
      </w:pPr>
      <w:r>
        <w:rPr>
          <w:rFonts w:ascii="Garamond" w:hAnsi="Garamond"/>
          <w:lang w:val="tr-TR"/>
        </w:rPr>
        <w:t>Mikrobiyolojik Analiz Limitleri (EK-</w:t>
      </w:r>
      <w:r w:rsidR="00E80FF4">
        <w:rPr>
          <w:rFonts w:ascii="Garamond" w:hAnsi="Garamond"/>
          <w:lang w:val="tr-TR"/>
        </w:rPr>
        <w:t>8</w:t>
      </w:r>
      <w:r>
        <w:rPr>
          <w:rFonts w:ascii="Garamond" w:hAnsi="Garamond"/>
          <w:lang w:val="tr-TR"/>
        </w:rPr>
        <w:t>)</w:t>
      </w:r>
    </w:p>
    <w:p w14:paraId="3F02B023" w14:textId="1D828180" w:rsidR="00E24652" w:rsidRDefault="00E24652" w:rsidP="00821991">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E80FF4">
        <w:rPr>
          <w:rFonts w:ascii="Garamond" w:hAnsi="Garamond"/>
          <w:lang w:val="tr-TR"/>
        </w:rPr>
        <w:t>9</w:t>
      </w:r>
      <w:r w:rsidRPr="00146679">
        <w:rPr>
          <w:rFonts w:ascii="Garamond" w:hAnsi="Garamond"/>
          <w:lang w:val="tr-TR"/>
        </w:rPr>
        <w:t>)</w:t>
      </w:r>
    </w:p>
    <w:p w14:paraId="3C7FBC28" w14:textId="0B622DBE" w:rsidR="005D7B26" w:rsidRDefault="005D7B26" w:rsidP="005D7B26">
      <w:pPr>
        <w:spacing w:after="0" w:line="240" w:lineRule="auto"/>
        <w:jc w:val="both"/>
        <w:rPr>
          <w:rFonts w:ascii="Garamond" w:hAnsi="Garamond"/>
          <w:lang w:val="tr-TR"/>
        </w:rPr>
      </w:pPr>
    </w:p>
    <w:p w14:paraId="50817D7B" w14:textId="12B7BF03" w:rsidR="005D7B26" w:rsidRDefault="005D7B26" w:rsidP="005D7B26">
      <w:pPr>
        <w:spacing w:after="0" w:line="240" w:lineRule="auto"/>
        <w:jc w:val="both"/>
        <w:rPr>
          <w:rFonts w:ascii="Garamond" w:hAnsi="Garamond"/>
          <w:lang w:val="tr-TR"/>
        </w:rPr>
      </w:pPr>
    </w:p>
    <w:p w14:paraId="0BA7E554" w14:textId="4315809C" w:rsidR="002A3C22" w:rsidRDefault="002A3C22" w:rsidP="00821991">
      <w:pPr>
        <w:spacing w:after="0" w:line="240" w:lineRule="auto"/>
        <w:jc w:val="both"/>
        <w:rPr>
          <w:rFonts w:ascii="Garamond" w:hAnsi="Garamond"/>
          <w:lang w:val="tr-TR"/>
        </w:rPr>
      </w:pPr>
    </w:p>
    <w:p w14:paraId="2AF3CA3F" w14:textId="16DFDEEE" w:rsidR="002A3C22" w:rsidRPr="002A3C22" w:rsidRDefault="002A3C22" w:rsidP="00821991">
      <w:pPr>
        <w:pStyle w:val="ListParagraph"/>
        <w:numPr>
          <w:ilvl w:val="0"/>
          <w:numId w:val="11"/>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821991">
      <w:pPr>
        <w:spacing w:after="0" w:line="240" w:lineRule="auto"/>
        <w:jc w:val="both"/>
        <w:rPr>
          <w:rFonts w:ascii="Garamond" w:hAnsi="Garamond"/>
          <w:lang w:val="tr-TR"/>
        </w:rPr>
      </w:pPr>
    </w:p>
    <w:p w14:paraId="432190C6" w14:textId="39DD17F8" w:rsidR="002A3C22" w:rsidRPr="002A3C22" w:rsidRDefault="002A3C22" w:rsidP="00821991">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D5B08">
        <w:rPr>
          <w:rFonts w:ascii="Garamond" w:hAnsi="Garamond"/>
          <w:lang w:val="tr-TR"/>
        </w:rPr>
        <w:t>8</w:t>
      </w:r>
      <w:r w:rsidRPr="00BC5217">
        <w:rPr>
          <w:rFonts w:ascii="Garamond" w:hAnsi="Garamond"/>
          <w:lang w:val="tr-TR"/>
        </w:rPr>
        <w:t xml:space="preserve"> (on</w:t>
      </w:r>
      <w:r w:rsidR="003D5B08">
        <w:rPr>
          <w:rFonts w:ascii="Garamond" w:hAnsi="Garamond"/>
          <w:lang w:val="tr-TR"/>
        </w:rPr>
        <w:t xml:space="preserve"> sekiz</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w:t>
      </w:r>
      <w:proofErr w:type="gramStart"/>
      <w:r w:rsidRPr="002A3C22">
        <w:rPr>
          <w:rFonts w:ascii="Garamond" w:hAnsi="Garamond"/>
          <w:lang w:val="tr-TR"/>
        </w:rPr>
        <w:t xml:space="preserve"> ....</w:t>
      </w:r>
      <w:proofErr w:type="gramEnd"/>
      <w:r w:rsidRPr="002A3C22">
        <w:rPr>
          <w:rFonts w:ascii="Garamond" w:hAnsi="Garamond"/>
          <w:lang w:val="tr-TR"/>
        </w:rPr>
        <w:t>./.....</w:t>
      </w:r>
      <w:r w:rsidR="006D1C60">
        <w:rPr>
          <w:rFonts w:ascii="Garamond" w:hAnsi="Garamond"/>
          <w:lang w:val="tr-TR"/>
        </w:rPr>
        <w:t>/</w:t>
      </w:r>
      <w:r w:rsidR="005D7B26">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821991">
      <w:pPr>
        <w:spacing w:after="0" w:line="240" w:lineRule="auto"/>
        <w:jc w:val="both"/>
        <w:rPr>
          <w:rFonts w:ascii="Garamond" w:hAnsi="Garamond"/>
          <w:b/>
          <w:lang w:val="tr-TR"/>
        </w:rPr>
      </w:pPr>
    </w:p>
    <w:p w14:paraId="33F6AFE8" w14:textId="64773E67" w:rsidR="002A3C22" w:rsidRPr="002A3C22" w:rsidRDefault="002A3C22" w:rsidP="00821991">
      <w:pPr>
        <w:spacing w:after="0" w:line="240" w:lineRule="auto"/>
        <w:jc w:val="both"/>
        <w:rPr>
          <w:rFonts w:ascii="Garamond" w:hAnsi="Garamond"/>
          <w:b/>
          <w:lang w:val="tr-TR"/>
        </w:rPr>
      </w:pPr>
      <w:r w:rsidRPr="002A3C22">
        <w:rPr>
          <w:rFonts w:ascii="Garamond" w:hAnsi="Garamond"/>
          <w:b/>
          <w:lang w:val="tr-TR"/>
        </w:rPr>
        <w:t xml:space="preserve">İSTANBUL </w:t>
      </w:r>
      <w:r w:rsidR="005D7B26">
        <w:rPr>
          <w:rFonts w:ascii="Garamond" w:hAnsi="Garamond"/>
          <w:b/>
          <w:lang w:val="tr-TR"/>
        </w:rPr>
        <w:t>BİLGİ</w:t>
      </w:r>
      <w:r w:rsidRPr="002A3C22">
        <w:rPr>
          <w:rFonts w:ascii="Garamond" w:hAnsi="Garamond"/>
          <w:b/>
          <w:lang w:val="tr-TR"/>
        </w:rPr>
        <w:t xml:space="preserve">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005D7B26">
        <w:rPr>
          <w:rFonts w:ascii="Garamond" w:hAnsi="Garamond"/>
          <w:b/>
          <w:highlight w:val="yellow"/>
          <w:lang w:val="tr-TR"/>
        </w:rPr>
        <w:t>FİRMANIN TAM UNVANI</w:t>
      </w:r>
      <w:r w:rsidRPr="002A3C22">
        <w:rPr>
          <w:rFonts w:ascii="Garamond" w:hAnsi="Garamond"/>
          <w:b/>
          <w:lang w:val="tr-TR"/>
        </w:rPr>
        <w:t>]</w:t>
      </w:r>
    </w:p>
    <w:p w14:paraId="4EC8214F" w14:textId="51CEB266" w:rsidR="0031041E" w:rsidRDefault="002A3C22" w:rsidP="00821991">
      <w:pPr>
        <w:spacing w:after="0" w:line="240" w:lineRule="auto"/>
        <w:jc w:val="both"/>
        <w:rPr>
          <w:rFonts w:ascii="Garamond" w:hAnsi="Garamond"/>
          <w:b/>
          <w:lang w:val="tr-TR"/>
        </w:rPr>
      </w:pPr>
      <w:r w:rsidRPr="002A3C22">
        <w:rPr>
          <w:rFonts w:ascii="Garamond" w:hAnsi="Garamond"/>
          <w:b/>
          <w:lang w:val="tr-TR"/>
        </w:rPr>
        <w:t>İKTİSADİ İŞLETMESİ</w:t>
      </w:r>
    </w:p>
    <w:p w14:paraId="3C2C0AAD" w14:textId="77777777" w:rsidR="00A8096F" w:rsidRDefault="00A8096F" w:rsidP="00821991">
      <w:pPr>
        <w:spacing w:after="0" w:line="240" w:lineRule="auto"/>
        <w:jc w:val="both"/>
        <w:rPr>
          <w:rFonts w:ascii="Garamond" w:hAnsi="Garamond"/>
          <w:b/>
          <w:lang w:val="tr-TR"/>
        </w:rPr>
      </w:pPr>
    </w:p>
    <w:sectPr w:rsidR="00A809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1F6D" w14:textId="77777777" w:rsidR="002A4998" w:rsidRDefault="002A4998" w:rsidP="002B67EF">
      <w:pPr>
        <w:spacing w:after="0" w:line="240" w:lineRule="auto"/>
      </w:pPr>
      <w:r>
        <w:separator/>
      </w:r>
    </w:p>
  </w:endnote>
  <w:endnote w:type="continuationSeparator" w:id="0">
    <w:p w14:paraId="07F667BE" w14:textId="77777777" w:rsidR="002A4998" w:rsidRDefault="002A4998" w:rsidP="002B67EF">
      <w:pPr>
        <w:spacing w:after="0" w:line="240" w:lineRule="auto"/>
      </w:pPr>
      <w:r>
        <w:continuationSeparator/>
      </w:r>
    </w:p>
  </w:endnote>
  <w:endnote w:type="continuationNotice" w:id="1">
    <w:p w14:paraId="1A9A4A1A" w14:textId="77777777" w:rsidR="002A4998" w:rsidRDefault="002A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F0F9" w14:textId="77777777" w:rsidR="006A6AEB" w:rsidRDefault="006A6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61D2CEC9" w:rsidR="00AC2280" w:rsidRPr="002A3C22" w:rsidRDefault="00AC2280">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Pr>
                <w:rFonts w:ascii="Garamond" w:hAnsi="Garamond"/>
                <w:b/>
                <w:bCs/>
                <w:noProof/>
                <w:sz w:val="20"/>
                <w:szCs w:val="20"/>
              </w:rPr>
              <w:t>9</w:t>
            </w:r>
            <w:r w:rsidRPr="002A3C22">
              <w:rPr>
                <w:rFonts w:ascii="Garamond" w:hAnsi="Garamond"/>
                <w:b/>
                <w:bCs/>
                <w:sz w:val="20"/>
                <w:szCs w:val="20"/>
              </w:rPr>
              <w:fldChar w:fldCharType="end"/>
            </w:r>
          </w:p>
        </w:sdtContent>
      </w:sdt>
    </w:sdtContent>
  </w:sdt>
  <w:p w14:paraId="12679853" w14:textId="77777777" w:rsidR="00AC2280" w:rsidRDefault="00AC2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4EB8" w14:textId="77777777" w:rsidR="006A6AEB" w:rsidRDefault="006A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BEDEA" w14:textId="77777777" w:rsidR="002A4998" w:rsidRDefault="002A4998" w:rsidP="002B67EF">
      <w:pPr>
        <w:spacing w:after="0" w:line="240" w:lineRule="auto"/>
      </w:pPr>
      <w:r>
        <w:separator/>
      </w:r>
    </w:p>
  </w:footnote>
  <w:footnote w:type="continuationSeparator" w:id="0">
    <w:p w14:paraId="44CCD820" w14:textId="77777777" w:rsidR="002A4998" w:rsidRDefault="002A4998" w:rsidP="002B67EF">
      <w:pPr>
        <w:spacing w:after="0" w:line="240" w:lineRule="auto"/>
      </w:pPr>
      <w:r>
        <w:continuationSeparator/>
      </w:r>
    </w:p>
  </w:footnote>
  <w:footnote w:type="continuationNotice" w:id="1">
    <w:p w14:paraId="772811D7" w14:textId="77777777" w:rsidR="002A4998" w:rsidRDefault="002A4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4D78" w14:textId="77777777" w:rsidR="006A6AEB" w:rsidRDefault="006A6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F42" w14:textId="104B35EA" w:rsidR="00AC2280" w:rsidRDefault="002A4998" w:rsidP="00CC5C38">
    <w:pPr>
      <w:tabs>
        <w:tab w:val="center" w:pos="4513"/>
        <w:tab w:val="right" w:pos="9026"/>
      </w:tabs>
      <w:overflowPunct w:val="0"/>
      <w:autoSpaceDE w:val="0"/>
      <w:autoSpaceDN w:val="0"/>
      <w:adjustRightInd w:val="0"/>
      <w:spacing w:after="0"/>
      <w:ind w:left="-630"/>
      <w:rPr>
        <w:rFonts w:ascii="Garamond" w:eastAsia="Times New Roman" w:hAnsi="Garamond" w:cs="Times New Roman"/>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r w:rsidR="00AC2280" w:rsidRPr="00E2156D">
      <w:rPr>
        <w:rFonts w:ascii="Garamond" w:eastAsia="Times New Roman" w:hAnsi="Garamond" w:cs="Times New Roman"/>
        <w:sz w:val="18"/>
        <w:szCs w:val="20"/>
        <w:lang w:eastAsia="tr-TR"/>
      </w:rPr>
      <w:t xml:space="preserve"> </w:t>
    </w:r>
  </w:p>
  <w:p w14:paraId="424FD51C" w14:textId="77777777" w:rsidR="006A6AEB" w:rsidRDefault="006A6AEB" w:rsidP="006A6AEB">
    <w:pPr>
      <w:tabs>
        <w:tab w:val="center" w:pos="4513"/>
        <w:tab w:val="right" w:pos="9026"/>
      </w:tabs>
      <w:spacing w:after="0" w:line="240" w:lineRule="auto"/>
      <w:ind w:left="-630"/>
      <w:rPr>
        <w:rFonts w:ascii="Garamond" w:hAnsi="Garamond"/>
        <w:sz w:val="20"/>
        <w:szCs w:val="20"/>
      </w:rPr>
    </w:pPr>
    <w:bookmarkStart w:id="1" w:name="_Hlk138411347"/>
    <w:r>
      <w:rPr>
        <w:rFonts w:ascii="Garamond" w:hAnsi="Garamond"/>
        <w:sz w:val="20"/>
        <w:szCs w:val="20"/>
      </w:rPr>
      <w:t xml:space="preserve">İstanbul Bilgi Üniversitesi Su </w:t>
    </w:r>
    <w:proofErr w:type="spellStart"/>
    <w:r>
      <w:rPr>
        <w:rFonts w:ascii="Garamond" w:hAnsi="Garamond"/>
        <w:sz w:val="20"/>
        <w:szCs w:val="20"/>
      </w:rPr>
      <w:t>Sporları</w:t>
    </w:r>
    <w:proofErr w:type="spellEnd"/>
    <w:r>
      <w:rPr>
        <w:rFonts w:ascii="Garamond" w:hAnsi="Garamond"/>
        <w:sz w:val="20"/>
        <w:szCs w:val="20"/>
      </w:rPr>
      <w:t xml:space="preserve"> ve </w:t>
    </w:r>
    <w:proofErr w:type="spellStart"/>
    <w:r>
      <w:rPr>
        <w:rFonts w:ascii="Garamond" w:hAnsi="Garamond"/>
        <w:sz w:val="20"/>
        <w:szCs w:val="20"/>
      </w:rPr>
      <w:t>Kafeterya</w:t>
    </w:r>
    <w:proofErr w:type="spellEnd"/>
    <w:r>
      <w:rPr>
        <w:rFonts w:ascii="Garamond" w:hAnsi="Garamond"/>
        <w:sz w:val="20"/>
        <w:szCs w:val="20"/>
      </w:rPr>
      <w:t xml:space="preserve"> </w:t>
    </w:r>
    <w:proofErr w:type="spellStart"/>
    <w:r>
      <w:rPr>
        <w:rFonts w:ascii="Garamond" w:hAnsi="Garamond"/>
        <w:sz w:val="20"/>
        <w:szCs w:val="20"/>
      </w:rPr>
      <w:t>İşletme</w:t>
    </w:r>
    <w:proofErr w:type="spellEnd"/>
    <w:r>
      <w:rPr>
        <w:rFonts w:ascii="Garamond" w:hAnsi="Garamond"/>
        <w:sz w:val="20"/>
        <w:szCs w:val="20"/>
      </w:rPr>
      <w:t xml:space="preserve"> </w:t>
    </w:r>
    <w:proofErr w:type="spellStart"/>
    <w:r>
      <w:rPr>
        <w:rFonts w:ascii="Garamond" w:hAnsi="Garamond"/>
        <w:sz w:val="20"/>
        <w:szCs w:val="20"/>
      </w:rPr>
      <w:t>İhalesi</w:t>
    </w:r>
    <w:proofErr w:type="spellEnd"/>
    <w:r>
      <w:rPr>
        <w:rFonts w:ascii="Garamond" w:hAnsi="Garamond"/>
        <w:sz w:val="20"/>
        <w:szCs w:val="20"/>
      </w:rPr>
      <w:t xml:space="preserve"> </w:t>
    </w:r>
  </w:p>
  <w:p w14:paraId="0BAF722F" w14:textId="77777777" w:rsidR="006A6AEB" w:rsidRDefault="006A6AEB" w:rsidP="006A6AEB">
    <w:pPr>
      <w:tabs>
        <w:tab w:val="center" w:pos="4513"/>
        <w:tab w:val="right" w:pos="9026"/>
      </w:tabs>
      <w:spacing w:after="0" w:line="240" w:lineRule="auto"/>
      <w:ind w:left="-630"/>
      <w:rPr>
        <w:rFonts w:ascii="Garamond" w:hAnsi="Garamond"/>
        <w:sz w:val="20"/>
        <w:szCs w:val="20"/>
      </w:rPr>
    </w:pPr>
    <w:proofErr w:type="spellStart"/>
    <w:r>
      <w:rPr>
        <w:rFonts w:ascii="Garamond" w:hAnsi="Garamond"/>
        <w:sz w:val="20"/>
        <w:szCs w:val="20"/>
      </w:rPr>
      <w:t>İhale</w:t>
    </w:r>
    <w:proofErr w:type="spellEnd"/>
    <w:r>
      <w:rPr>
        <w:rFonts w:ascii="Garamond" w:hAnsi="Garamond"/>
        <w:sz w:val="20"/>
        <w:szCs w:val="20"/>
      </w:rPr>
      <w:t xml:space="preserve"> No: 202309001</w:t>
    </w:r>
    <w:bookmarkEnd w:id="1"/>
  </w:p>
  <w:p w14:paraId="4CF8901B" w14:textId="593A103A" w:rsidR="00AC2280" w:rsidRDefault="00AC2280" w:rsidP="00E2156D">
    <w:pPr>
      <w:tabs>
        <w:tab w:val="center" w:pos="4513"/>
        <w:tab w:val="right" w:pos="9026"/>
      </w:tabs>
      <w:spacing w:after="0" w:line="240" w:lineRule="auto"/>
      <w:ind w:left="-63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7114" w14:textId="77777777" w:rsidR="006A6AEB" w:rsidRDefault="006A6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A2623B6E"/>
    <w:lvl w:ilvl="0">
      <w:start w:val="5"/>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6176C"/>
    <w:multiLevelType w:val="hybridMultilevel"/>
    <w:tmpl w:val="971C94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8DC"/>
    <w:multiLevelType w:val="multilevel"/>
    <w:tmpl w:val="9334AAD2"/>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A0950B0"/>
    <w:multiLevelType w:val="hybridMultilevel"/>
    <w:tmpl w:val="4F3894C8"/>
    <w:lvl w:ilvl="0" w:tplc="EE40A946">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151841"/>
    <w:multiLevelType w:val="multilevel"/>
    <w:tmpl w:val="68C828C8"/>
    <w:lvl w:ilvl="0">
      <w:start w:val="3"/>
      <w:numFmt w:val="decimal"/>
      <w:lvlText w:val="%1."/>
      <w:lvlJc w:val="left"/>
      <w:pPr>
        <w:ind w:left="450" w:hanging="45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ECB08BF"/>
    <w:multiLevelType w:val="hybridMultilevel"/>
    <w:tmpl w:val="0C2AF958"/>
    <w:lvl w:ilvl="0" w:tplc="EE40A946">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6324"/>
    <w:rsid w:val="000242D8"/>
    <w:rsid w:val="00030C7C"/>
    <w:rsid w:val="00034A57"/>
    <w:rsid w:val="00035250"/>
    <w:rsid w:val="000354BA"/>
    <w:rsid w:val="00035931"/>
    <w:rsid w:val="00045006"/>
    <w:rsid w:val="00057ADE"/>
    <w:rsid w:val="00063D40"/>
    <w:rsid w:val="000704BF"/>
    <w:rsid w:val="000751C1"/>
    <w:rsid w:val="00095A93"/>
    <w:rsid w:val="00097351"/>
    <w:rsid w:val="000B0868"/>
    <w:rsid w:val="000B7834"/>
    <w:rsid w:val="000C337F"/>
    <w:rsid w:val="000E2A78"/>
    <w:rsid w:val="000E4253"/>
    <w:rsid w:val="0010525D"/>
    <w:rsid w:val="00105B14"/>
    <w:rsid w:val="00123AA0"/>
    <w:rsid w:val="0012527A"/>
    <w:rsid w:val="0013696F"/>
    <w:rsid w:val="001378BC"/>
    <w:rsid w:val="0014319F"/>
    <w:rsid w:val="00146679"/>
    <w:rsid w:val="001529B9"/>
    <w:rsid w:val="00181C97"/>
    <w:rsid w:val="001A68E4"/>
    <w:rsid w:val="001D7DA9"/>
    <w:rsid w:val="001E3EA2"/>
    <w:rsid w:val="001E42A7"/>
    <w:rsid w:val="001F13CE"/>
    <w:rsid w:val="001F1D16"/>
    <w:rsid w:val="00201B1B"/>
    <w:rsid w:val="002066C6"/>
    <w:rsid w:val="00220FB7"/>
    <w:rsid w:val="00222130"/>
    <w:rsid w:val="00224B19"/>
    <w:rsid w:val="00225073"/>
    <w:rsid w:val="00244664"/>
    <w:rsid w:val="00247DB8"/>
    <w:rsid w:val="00252844"/>
    <w:rsid w:val="00262C5D"/>
    <w:rsid w:val="002725DA"/>
    <w:rsid w:val="00273030"/>
    <w:rsid w:val="00283465"/>
    <w:rsid w:val="00287CF0"/>
    <w:rsid w:val="002A3C22"/>
    <w:rsid w:val="002A4998"/>
    <w:rsid w:val="002B67EF"/>
    <w:rsid w:val="002B7F7E"/>
    <w:rsid w:val="002C03E4"/>
    <w:rsid w:val="002C6EC9"/>
    <w:rsid w:val="002E0CD5"/>
    <w:rsid w:val="002E2C0C"/>
    <w:rsid w:val="002E3A27"/>
    <w:rsid w:val="002F1CDD"/>
    <w:rsid w:val="0031041E"/>
    <w:rsid w:val="003214E2"/>
    <w:rsid w:val="0034445D"/>
    <w:rsid w:val="00364500"/>
    <w:rsid w:val="0037066C"/>
    <w:rsid w:val="00373452"/>
    <w:rsid w:val="00376BA1"/>
    <w:rsid w:val="0038049B"/>
    <w:rsid w:val="003C224E"/>
    <w:rsid w:val="003D27DB"/>
    <w:rsid w:val="003D5B08"/>
    <w:rsid w:val="003D7079"/>
    <w:rsid w:val="0040022E"/>
    <w:rsid w:val="00413C14"/>
    <w:rsid w:val="0044066B"/>
    <w:rsid w:val="004544FD"/>
    <w:rsid w:val="004843D1"/>
    <w:rsid w:val="00486A09"/>
    <w:rsid w:val="00496F22"/>
    <w:rsid w:val="004A545F"/>
    <w:rsid w:val="004B2AFD"/>
    <w:rsid w:val="004C7B41"/>
    <w:rsid w:val="004D1B59"/>
    <w:rsid w:val="004E6F4B"/>
    <w:rsid w:val="004F2244"/>
    <w:rsid w:val="00511828"/>
    <w:rsid w:val="005169BD"/>
    <w:rsid w:val="00541769"/>
    <w:rsid w:val="005437C3"/>
    <w:rsid w:val="005632E0"/>
    <w:rsid w:val="0056457C"/>
    <w:rsid w:val="00577D15"/>
    <w:rsid w:val="005830EB"/>
    <w:rsid w:val="00585844"/>
    <w:rsid w:val="005B1E0A"/>
    <w:rsid w:val="005C49AE"/>
    <w:rsid w:val="005D6589"/>
    <w:rsid w:val="005D7B26"/>
    <w:rsid w:val="005F315F"/>
    <w:rsid w:val="00637F7E"/>
    <w:rsid w:val="006412FA"/>
    <w:rsid w:val="00645ACD"/>
    <w:rsid w:val="00653DEB"/>
    <w:rsid w:val="00664D31"/>
    <w:rsid w:val="006871D3"/>
    <w:rsid w:val="006A46AF"/>
    <w:rsid w:val="006A6AEB"/>
    <w:rsid w:val="006B2C2F"/>
    <w:rsid w:val="006C3AF3"/>
    <w:rsid w:val="006C7486"/>
    <w:rsid w:val="006D1C60"/>
    <w:rsid w:val="006D55AF"/>
    <w:rsid w:val="00701462"/>
    <w:rsid w:val="0070279B"/>
    <w:rsid w:val="007117D0"/>
    <w:rsid w:val="0072369C"/>
    <w:rsid w:val="007303E5"/>
    <w:rsid w:val="007408B8"/>
    <w:rsid w:val="007544B8"/>
    <w:rsid w:val="007B6245"/>
    <w:rsid w:val="007E4418"/>
    <w:rsid w:val="00821991"/>
    <w:rsid w:val="00845650"/>
    <w:rsid w:val="00846148"/>
    <w:rsid w:val="0085201C"/>
    <w:rsid w:val="00862DBF"/>
    <w:rsid w:val="00867A17"/>
    <w:rsid w:val="008845CF"/>
    <w:rsid w:val="00887837"/>
    <w:rsid w:val="00891E2D"/>
    <w:rsid w:val="008927D2"/>
    <w:rsid w:val="008A156A"/>
    <w:rsid w:val="008B531C"/>
    <w:rsid w:val="008C1A7A"/>
    <w:rsid w:val="008F1261"/>
    <w:rsid w:val="008F5715"/>
    <w:rsid w:val="008F5F81"/>
    <w:rsid w:val="00907164"/>
    <w:rsid w:val="0092456A"/>
    <w:rsid w:val="00972149"/>
    <w:rsid w:val="00981D75"/>
    <w:rsid w:val="00995204"/>
    <w:rsid w:val="009C5998"/>
    <w:rsid w:val="009C5C89"/>
    <w:rsid w:val="009D6E12"/>
    <w:rsid w:val="009E478A"/>
    <w:rsid w:val="00A05931"/>
    <w:rsid w:val="00A1518A"/>
    <w:rsid w:val="00A16A0A"/>
    <w:rsid w:val="00A8096F"/>
    <w:rsid w:val="00A814D6"/>
    <w:rsid w:val="00A86B7C"/>
    <w:rsid w:val="00A9075D"/>
    <w:rsid w:val="00AA623F"/>
    <w:rsid w:val="00AB361E"/>
    <w:rsid w:val="00AC2280"/>
    <w:rsid w:val="00AC4117"/>
    <w:rsid w:val="00AD1282"/>
    <w:rsid w:val="00AE0F03"/>
    <w:rsid w:val="00AF346C"/>
    <w:rsid w:val="00B37D5F"/>
    <w:rsid w:val="00B409C1"/>
    <w:rsid w:val="00B55AFA"/>
    <w:rsid w:val="00B838D1"/>
    <w:rsid w:val="00BA6E1D"/>
    <w:rsid w:val="00BC2A84"/>
    <w:rsid w:val="00BC5217"/>
    <w:rsid w:val="00BC5D43"/>
    <w:rsid w:val="00BD08E8"/>
    <w:rsid w:val="00BE17FC"/>
    <w:rsid w:val="00C0742F"/>
    <w:rsid w:val="00C102D1"/>
    <w:rsid w:val="00C20CC7"/>
    <w:rsid w:val="00C21036"/>
    <w:rsid w:val="00C35722"/>
    <w:rsid w:val="00C527BD"/>
    <w:rsid w:val="00C55578"/>
    <w:rsid w:val="00C729AB"/>
    <w:rsid w:val="00C812BF"/>
    <w:rsid w:val="00C92479"/>
    <w:rsid w:val="00CA7592"/>
    <w:rsid w:val="00CB02F2"/>
    <w:rsid w:val="00CC5C38"/>
    <w:rsid w:val="00CD1AA0"/>
    <w:rsid w:val="00CD1C28"/>
    <w:rsid w:val="00CD4EC0"/>
    <w:rsid w:val="00CE46A7"/>
    <w:rsid w:val="00D02065"/>
    <w:rsid w:val="00D05C02"/>
    <w:rsid w:val="00D25287"/>
    <w:rsid w:val="00D2794E"/>
    <w:rsid w:val="00D34193"/>
    <w:rsid w:val="00D3712F"/>
    <w:rsid w:val="00D50406"/>
    <w:rsid w:val="00D646DE"/>
    <w:rsid w:val="00D7610A"/>
    <w:rsid w:val="00D768A0"/>
    <w:rsid w:val="00D83125"/>
    <w:rsid w:val="00D841B3"/>
    <w:rsid w:val="00D86008"/>
    <w:rsid w:val="00DB213D"/>
    <w:rsid w:val="00DE08E3"/>
    <w:rsid w:val="00DE0B0B"/>
    <w:rsid w:val="00DF112D"/>
    <w:rsid w:val="00E04903"/>
    <w:rsid w:val="00E071FD"/>
    <w:rsid w:val="00E2156D"/>
    <w:rsid w:val="00E24652"/>
    <w:rsid w:val="00E269B6"/>
    <w:rsid w:val="00E4312F"/>
    <w:rsid w:val="00E63FBC"/>
    <w:rsid w:val="00E80FF4"/>
    <w:rsid w:val="00E86E64"/>
    <w:rsid w:val="00E93FCF"/>
    <w:rsid w:val="00E94115"/>
    <w:rsid w:val="00E97CC2"/>
    <w:rsid w:val="00EA555F"/>
    <w:rsid w:val="00EB4B28"/>
    <w:rsid w:val="00EC4C5D"/>
    <w:rsid w:val="00F10A9B"/>
    <w:rsid w:val="00F13A0A"/>
    <w:rsid w:val="00F172EB"/>
    <w:rsid w:val="00F33FAE"/>
    <w:rsid w:val="00F371F7"/>
    <w:rsid w:val="00F5370C"/>
    <w:rsid w:val="00F55E29"/>
    <w:rsid w:val="00F564D9"/>
    <w:rsid w:val="00F57399"/>
    <w:rsid w:val="00F5795A"/>
    <w:rsid w:val="00F72F85"/>
    <w:rsid w:val="00F8413B"/>
    <w:rsid w:val="00F9540C"/>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203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6" ma:contentTypeDescription="Yeni belge oluşturun." ma:contentTypeScope="" ma:versionID="ae927b089a5f375ff306fa3212e9cc5c">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fd5f46510c9a189d55afaf9058714f9f"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FF0CD-540A-4D59-BFB9-79657354C08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2.xml><?xml version="1.0" encoding="utf-8"?>
<ds:datastoreItem xmlns:ds="http://schemas.openxmlformats.org/officeDocument/2006/customXml" ds:itemID="{D918C634-73E0-4C14-AB86-0D26BB05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9EF34-F150-4274-910C-231B33BF82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6568</Words>
  <Characters>37443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Onur Cebi</cp:lastModifiedBy>
  <cp:revision>2</cp:revision>
  <dcterms:created xsi:type="dcterms:W3CDTF">2023-08-31T09:44:00Z</dcterms:created>
  <dcterms:modified xsi:type="dcterms:W3CDTF">2023-08-31T09:44:00Z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