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0C939" w14:textId="663A93A1" w:rsidR="006F0581" w:rsidRDefault="006F0581" w:rsidP="006F0581">
      <w:pPr>
        <w:spacing w:after="0"/>
        <w:jc w:val="center"/>
        <w:rPr>
          <w:rFonts w:ascii="Garamond" w:hAnsi="Garamond"/>
          <w:b/>
        </w:rPr>
      </w:pPr>
      <w:r>
        <w:rPr>
          <w:rFonts w:ascii="Garamond" w:hAnsi="Garamond"/>
          <w:b/>
        </w:rPr>
        <w:t xml:space="preserve">HİZMET </w:t>
      </w:r>
      <w:r w:rsidRPr="00F81167">
        <w:rPr>
          <w:rFonts w:ascii="Garamond" w:hAnsi="Garamond"/>
          <w:b/>
        </w:rPr>
        <w:t>SÖZLEŞMESİ</w:t>
      </w:r>
    </w:p>
    <w:p w14:paraId="1D7468A6" w14:textId="77777777" w:rsidR="006F0581" w:rsidRPr="00F81167" w:rsidRDefault="006F0581" w:rsidP="006F0581">
      <w:pPr>
        <w:spacing w:after="0"/>
        <w:jc w:val="center"/>
        <w:rPr>
          <w:rFonts w:ascii="Garamond" w:hAnsi="Garamond"/>
          <w:b/>
        </w:rPr>
      </w:pPr>
    </w:p>
    <w:p w14:paraId="15DF7316" w14:textId="77777777" w:rsidR="006F0581" w:rsidRPr="00F81167" w:rsidRDefault="006F0581" w:rsidP="006F0581">
      <w:pPr>
        <w:numPr>
          <w:ilvl w:val="0"/>
          <w:numId w:val="3"/>
        </w:numPr>
        <w:spacing w:after="0" w:line="240" w:lineRule="auto"/>
        <w:ind w:left="360"/>
        <w:jc w:val="both"/>
        <w:outlineLvl w:val="0"/>
        <w:rPr>
          <w:rFonts w:ascii="Garamond" w:hAnsi="Garamond"/>
          <w:b/>
        </w:rPr>
      </w:pPr>
      <w:r w:rsidRPr="00F81167">
        <w:rPr>
          <w:rFonts w:ascii="Garamond" w:hAnsi="Garamond"/>
          <w:b/>
        </w:rPr>
        <w:t>TARAFLAR</w:t>
      </w:r>
    </w:p>
    <w:p w14:paraId="384ED11C" w14:textId="77777777" w:rsidR="006F0581" w:rsidRPr="00F81167" w:rsidRDefault="006F0581" w:rsidP="006F0581">
      <w:pPr>
        <w:spacing w:after="0"/>
        <w:ind w:left="567"/>
        <w:jc w:val="both"/>
        <w:outlineLvl w:val="0"/>
        <w:rPr>
          <w:rFonts w:ascii="Garamond" w:hAnsi="Garamond"/>
          <w:b/>
        </w:rPr>
      </w:pPr>
    </w:p>
    <w:p w14:paraId="42B8E8E7" w14:textId="77777777" w:rsidR="006F0581" w:rsidRPr="00F81167" w:rsidRDefault="006F0581" w:rsidP="006F0581">
      <w:pPr>
        <w:pStyle w:val="Default"/>
        <w:jc w:val="both"/>
        <w:rPr>
          <w:rFonts w:ascii="Garamond" w:hAnsi="Garamond" w:cs="Times New Roman"/>
          <w:sz w:val="22"/>
          <w:szCs w:val="22"/>
        </w:rPr>
      </w:pPr>
      <w:r w:rsidRPr="00F81167">
        <w:rPr>
          <w:rFonts w:ascii="Garamond" w:hAnsi="Garamond" w:cs="Times New Roman"/>
          <w:sz w:val="22"/>
          <w:szCs w:val="22"/>
        </w:rPr>
        <w:t xml:space="preserve">Bir tarafta </w:t>
      </w:r>
      <w:proofErr w:type="spellStart"/>
      <w:r w:rsidRPr="00F81167">
        <w:rPr>
          <w:rFonts w:ascii="Garamond" w:hAnsi="Garamond" w:cs="Times New Roman"/>
          <w:sz w:val="22"/>
          <w:szCs w:val="22"/>
        </w:rPr>
        <w:t>Emniyettepe</w:t>
      </w:r>
      <w:proofErr w:type="spellEnd"/>
      <w:r w:rsidRPr="00F81167">
        <w:rPr>
          <w:rFonts w:ascii="Garamond" w:hAnsi="Garamond" w:cs="Times New Roman"/>
          <w:sz w:val="22"/>
          <w:szCs w:val="22"/>
        </w:rPr>
        <w:t xml:space="preserve"> Mah. Kazım Karabekir Cad. No: 2/13 </w:t>
      </w:r>
      <w:proofErr w:type="spellStart"/>
      <w:r w:rsidRPr="00F81167">
        <w:rPr>
          <w:rFonts w:ascii="Garamond" w:hAnsi="Garamond" w:cs="Times New Roman"/>
          <w:sz w:val="22"/>
          <w:szCs w:val="22"/>
        </w:rPr>
        <w:t>Eyüpsultan</w:t>
      </w:r>
      <w:proofErr w:type="spellEnd"/>
      <w:r w:rsidRPr="00F81167">
        <w:rPr>
          <w:rFonts w:ascii="Garamond" w:hAnsi="Garamond" w:cs="Times New Roman"/>
          <w:sz w:val="22"/>
          <w:szCs w:val="22"/>
        </w:rPr>
        <w:t>/İstanbul</w:t>
      </w:r>
      <w:r w:rsidRPr="00F81167">
        <w:rPr>
          <w:rFonts w:ascii="Garamond" w:hAnsi="Garamond" w:cs="Times New Roman"/>
          <w:color w:val="FF0000"/>
          <w:sz w:val="22"/>
          <w:szCs w:val="22"/>
        </w:rPr>
        <w:t xml:space="preserve"> </w:t>
      </w:r>
      <w:r w:rsidRPr="00F81167">
        <w:rPr>
          <w:rFonts w:ascii="Garamond" w:hAnsi="Garamond" w:cs="Times New Roman"/>
          <w:sz w:val="22"/>
          <w:szCs w:val="22"/>
        </w:rPr>
        <w:t xml:space="preserve">adresinde mukim Gaziosmanpaşa Vergi Dairesi 481 009 4149 vergi numarası ile kayıtlı İstanbul Bilgi </w:t>
      </w:r>
      <w:proofErr w:type="gramStart"/>
      <w:r w:rsidRPr="00F81167">
        <w:rPr>
          <w:rFonts w:ascii="Garamond" w:hAnsi="Garamond" w:cs="Times New Roman"/>
          <w:sz w:val="22"/>
          <w:szCs w:val="22"/>
        </w:rPr>
        <w:t xml:space="preserve">Üniversitesi </w:t>
      </w:r>
      <w:r w:rsidRPr="00F81167">
        <w:rPr>
          <w:rFonts w:ascii="Garamond" w:hAnsi="Garamond" w:cs="Times New Roman"/>
          <w:color w:val="FF0000"/>
          <w:sz w:val="22"/>
          <w:szCs w:val="22"/>
        </w:rPr>
        <w:t xml:space="preserve"> </w:t>
      </w:r>
      <w:r w:rsidRPr="00F81167">
        <w:rPr>
          <w:rFonts w:ascii="Garamond" w:hAnsi="Garamond" w:cs="Times New Roman"/>
          <w:sz w:val="22"/>
          <w:szCs w:val="22"/>
        </w:rPr>
        <w:t>(</w:t>
      </w:r>
      <w:proofErr w:type="gramEnd"/>
      <w:r w:rsidRPr="00F81167">
        <w:rPr>
          <w:rFonts w:ascii="Garamond" w:hAnsi="Garamond" w:cs="Times New Roman"/>
          <w:sz w:val="22"/>
          <w:szCs w:val="22"/>
        </w:rPr>
        <w:t xml:space="preserve">Sözleşme içerisinde </w:t>
      </w:r>
      <w:r w:rsidRPr="00F81167">
        <w:rPr>
          <w:rFonts w:ascii="Garamond" w:hAnsi="Garamond" w:cs="Times New Roman"/>
          <w:b/>
          <w:sz w:val="22"/>
          <w:szCs w:val="22"/>
        </w:rPr>
        <w:t>“BİLGİ”</w:t>
      </w:r>
      <w:r w:rsidRPr="00F81167">
        <w:rPr>
          <w:rFonts w:ascii="Garamond" w:hAnsi="Garamond" w:cs="Times New Roman"/>
          <w:sz w:val="22"/>
          <w:szCs w:val="22"/>
        </w:rPr>
        <w:t xml:space="preserve"> olarak anılacaktır) ile diğer tarafta, </w:t>
      </w:r>
      <w:r w:rsidRPr="00F81167">
        <w:rPr>
          <w:rFonts w:ascii="Garamond" w:hAnsi="Garamond" w:cs="Times New Roman"/>
          <w:sz w:val="22"/>
          <w:szCs w:val="22"/>
          <w:highlight w:val="yellow"/>
        </w:rPr>
        <w:t>[●]</w:t>
      </w:r>
      <w:r w:rsidRPr="00F81167">
        <w:rPr>
          <w:rFonts w:ascii="Garamond" w:hAnsi="Garamond" w:cs="Times New Roman"/>
          <w:sz w:val="22"/>
          <w:szCs w:val="22"/>
        </w:rPr>
        <w:t xml:space="preserve"> adresinde mukim</w:t>
      </w:r>
      <w:r w:rsidRPr="00F81167">
        <w:rPr>
          <w:rFonts w:ascii="Garamond" w:hAnsi="Garamond" w:cs="Times New Roman"/>
          <w:b/>
          <w:bCs/>
          <w:sz w:val="22"/>
          <w:szCs w:val="22"/>
        </w:rPr>
        <w:t xml:space="preserve"> </w:t>
      </w:r>
      <w:r w:rsidRPr="00F81167">
        <w:rPr>
          <w:rFonts w:ascii="Garamond" w:hAnsi="Garamond" w:cs="Times New Roman"/>
          <w:sz w:val="22"/>
          <w:szCs w:val="22"/>
        </w:rPr>
        <w:t xml:space="preserve"> </w:t>
      </w:r>
      <w:r w:rsidRPr="00F81167">
        <w:rPr>
          <w:rFonts w:ascii="Garamond" w:hAnsi="Garamond" w:cs="Times New Roman"/>
          <w:sz w:val="22"/>
          <w:szCs w:val="22"/>
          <w:highlight w:val="yellow"/>
        </w:rPr>
        <w:t>[●]</w:t>
      </w:r>
      <w:r w:rsidRPr="00F81167">
        <w:rPr>
          <w:rFonts w:ascii="Garamond" w:hAnsi="Garamond" w:cs="Times New Roman"/>
          <w:sz w:val="22"/>
          <w:szCs w:val="22"/>
        </w:rPr>
        <w:t xml:space="preserve"> Vergi Dairesi  </w:t>
      </w:r>
      <w:r w:rsidRPr="00F81167">
        <w:rPr>
          <w:rFonts w:ascii="Garamond" w:hAnsi="Garamond" w:cs="Times New Roman"/>
          <w:sz w:val="22"/>
          <w:szCs w:val="22"/>
          <w:highlight w:val="yellow"/>
        </w:rPr>
        <w:t>[●]</w:t>
      </w:r>
      <w:r w:rsidRPr="00F81167">
        <w:rPr>
          <w:rFonts w:ascii="Garamond" w:hAnsi="Garamond" w:cs="Times New Roman"/>
          <w:sz w:val="22"/>
          <w:szCs w:val="22"/>
        </w:rPr>
        <w:t xml:space="preserve"> vergi numarası ile kayıtlı, </w:t>
      </w:r>
      <w:r w:rsidRPr="00F81167">
        <w:rPr>
          <w:rFonts w:ascii="Garamond" w:hAnsi="Garamond" w:cs="Times New Roman"/>
          <w:sz w:val="22"/>
          <w:szCs w:val="22"/>
          <w:highlight w:val="yellow"/>
        </w:rPr>
        <w:t>[●]</w:t>
      </w:r>
      <w:r w:rsidRPr="00F81167">
        <w:rPr>
          <w:rFonts w:ascii="Garamond" w:hAnsi="Garamond" w:cs="Times New Roman"/>
          <w:sz w:val="22"/>
          <w:szCs w:val="22"/>
        </w:rPr>
        <w:t xml:space="preserve"> ticaret sicil numaralı  </w:t>
      </w:r>
      <w:r w:rsidRPr="00F81167">
        <w:rPr>
          <w:rFonts w:ascii="Garamond" w:hAnsi="Garamond" w:cs="Times New Roman"/>
          <w:sz w:val="22"/>
          <w:szCs w:val="22"/>
          <w:highlight w:val="yellow"/>
        </w:rPr>
        <w:t>[●]</w:t>
      </w:r>
      <w:r w:rsidRPr="00F81167">
        <w:rPr>
          <w:rFonts w:ascii="Garamond" w:hAnsi="Garamond" w:cs="Times New Roman"/>
          <w:sz w:val="22"/>
          <w:szCs w:val="22"/>
        </w:rPr>
        <w:t xml:space="preserve"> (Sözleşme içerisinde </w:t>
      </w:r>
      <w:r w:rsidRPr="00F81167">
        <w:rPr>
          <w:rFonts w:ascii="Garamond" w:hAnsi="Garamond" w:cs="Times New Roman"/>
          <w:b/>
          <w:sz w:val="22"/>
          <w:szCs w:val="22"/>
        </w:rPr>
        <w:t>“FİRMA”</w:t>
      </w:r>
      <w:r w:rsidRPr="00F81167">
        <w:rPr>
          <w:rFonts w:ascii="Garamond" w:hAnsi="Garamond" w:cs="Times New Roman"/>
          <w:sz w:val="22"/>
          <w:szCs w:val="22"/>
        </w:rPr>
        <w:t xml:space="preserve"> olarak anılacaktır) arasında aşağıdaki yazılı şartlarda sözleşme imzalanmıştır.</w:t>
      </w:r>
    </w:p>
    <w:p w14:paraId="4ACBB591" w14:textId="77777777" w:rsidR="006F0581" w:rsidRPr="00F81167" w:rsidRDefault="006F0581" w:rsidP="006F0581">
      <w:pPr>
        <w:pStyle w:val="Default"/>
        <w:jc w:val="both"/>
        <w:rPr>
          <w:rFonts w:ascii="Garamond" w:hAnsi="Garamond" w:cs="Times New Roman"/>
          <w:sz w:val="22"/>
          <w:szCs w:val="22"/>
        </w:rPr>
      </w:pPr>
    </w:p>
    <w:p w14:paraId="040158BE" w14:textId="77777777" w:rsidR="006F0581" w:rsidRPr="00F81167" w:rsidRDefault="006F0581" w:rsidP="006F0581">
      <w:pPr>
        <w:pStyle w:val="Default"/>
        <w:jc w:val="both"/>
        <w:rPr>
          <w:rFonts w:ascii="Garamond" w:hAnsi="Garamond" w:cs="Times New Roman"/>
          <w:sz w:val="22"/>
          <w:szCs w:val="22"/>
        </w:rPr>
      </w:pPr>
      <w:r w:rsidRPr="00F81167">
        <w:rPr>
          <w:rFonts w:ascii="Garamond" w:hAnsi="Garamond" w:cs="Times New Roman"/>
          <w:sz w:val="22"/>
          <w:szCs w:val="22"/>
        </w:rPr>
        <w:t xml:space="preserve">BİLGİ ve FİRMA birlikte “Taraflar” ayrı </w:t>
      </w:r>
      <w:proofErr w:type="gramStart"/>
      <w:r w:rsidRPr="00F81167">
        <w:rPr>
          <w:rFonts w:ascii="Garamond" w:hAnsi="Garamond" w:cs="Times New Roman"/>
          <w:sz w:val="22"/>
          <w:szCs w:val="22"/>
        </w:rPr>
        <w:t>ayrı  “</w:t>
      </w:r>
      <w:proofErr w:type="gramEnd"/>
      <w:r w:rsidRPr="00F81167">
        <w:rPr>
          <w:rFonts w:ascii="Garamond" w:hAnsi="Garamond" w:cs="Times New Roman"/>
          <w:sz w:val="22"/>
          <w:szCs w:val="22"/>
        </w:rPr>
        <w:t>Taraf” olarak anılacaktır.</w:t>
      </w:r>
    </w:p>
    <w:p w14:paraId="42B61510" w14:textId="77777777" w:rsidR="006F0581" w:rsidRPr="00F81167" w:rsidRDefault="006F0581" w:rsidP="006F0581">
      <w:pPr>
        <w:spacing w:after="0"/>
        <w:jc w:val="both"/>
        <w:outlineLvl w:val="0"/>
        <w:rPr>
          <w:rFonts w:ascii="Garamond" w:hAnsi="Garamond"/>
          <w:b/>
        </w:rPr>
      </w:pPr>
    </w:p>
    <w:p w14:paraId="5E52EED0" w14:textId="77777777" w:rsidR="006F0581" w:rsidRPr="00F81167" w:rsidRDefault="006F0581" w:rsidP="006F0581">
      <w:pPr>
        <w:numPr>
          <w:ilvl w:val="0"/>
          <w:numId w:val="3"/>
        </w:numPr>
        <w:spacing w:after="0" w:line="240" w:lineRule="auto"/>
        <w:ind w:left="360"/>
        <w:jc w:val="both"/>
        <w:outlineLvl w:val="0"/>
        <w:rPr>
          <w:rFonts w:ascii="Garamond" w:hAnsi="Garamond"/>
          <w:b/>
        </w:rPr>
      </w:pPr>
      <w:r w:rsidRPr="00F81167">
        <w:rPr>
          <w:rFonts w:ascii="Garamond" w:hAnsi="Garamond"/>
          <w:b/>
        </w:rPr>
        <w:t>SÖZLEŞMENİN KONUSU</w:t>
      </w:r>
    </w:p>
    <w:p w14:paraId="54DE6C28" w14:textId="77777777" w:rsidR="006F0581" w:rsidRDefault="006F0581" w:rsidP="006F0581">
      <w:pPr>
        <w:spacing w:after="0"/>
        <w:jc w:val="both"/>
        <w:rPr>
          <w:rFonts w:ascii="Garamond" w:hAnsi="Garamond"/>
          <w:lang w:eastAsia="ar-SA"/>
        </w:rPr>
      </w:pPr>
    </w:p>
    <w:p w14:paraId="5E576854" w14:textId="72149CFA" w:rsidR="006F0581" w:rsidRPr="00F81167" w:rsidRDefault="006F0581" w:rsidP="006F0581">
      <w:pPr>
        <w:spacing w:after="0"/>
        <w:jc w:val="both"/>
        <w:rPr>
          <w:rFonts w:ascii="Garamond" w:hAnsi="Garamond"/>
          <w:lang w:eastAsia="ar-SA"/>
        </w:rPr>
      </w:pPr>
      <w:r w:rsidRPr="00F81167">
        <w:rPr>
          <w:rFonts w:ascii="Garamond" w:hAnsi="Garamond"/>
          <w:lang w:eastAsia="ar-SA"/>
        </w:rPr>
        <w:t xml:space="preserve">İşbu sözleşmenin konusunu, </w:t>
      </w:r>
      <w:r w:rsidRPr="00F81167">
        <w:rPr>
          <w:rFonts w:ascii="Garamond" w:hAnsi="Garamond"/>
        </w:rPr>
        <w:t xml:space="preserve">FİRMA tarafından sağlanacak ve </w:t>
      </w:r>
      <w:r w:rsidRPr="00F81167">
        <w:rPr>
          <w:rFonts w:ascii="Garamond" w:hAnsi="Garamond"/>
          <w:lang w:eastAsia="ar-SA"/>
        </w:rPr>
        <w:t>sözleşmenin ekinde ayrıntıları ile belirtilen (EK-</w:t>
      </w:r>
      <w:proofErr w:type="gramStart"/>
      <w:r w:rsidRPr="00F81167">
        <w:rPr>
          <w:rFonts w:ascii="Garamond" w:hAnsi="Garamond"/>
          <w:lang w:eastAsia="ar-SA"/>
        </w:rPr>
        <w:t>1:Teknik</w:t>
      </w:r>
      <w:proofErr w:type="gramEnd"/>
      <w:r w:rsidRPr="00F81167">
        <w:rPr>
          <w:rFonts w:ascii="Garamond" w:hAnsi="Garamond"/>
          <w:lang w:eastAsia="ar-SA"/>
        </w:rPr>
        <w:t xml:space="preserve"> Şartname) </w:t>
      </w:r>
      <w:r>
        <w:rPr>
          <w:rFonts w:ascii="Garamond" w:hAnsi="Garamond"/>
          <w:lang w:eastAsia="ar-SA"/>
        </w:rPr>
        <w:t>12-13 Şubat</w:t>
      </w:r>
      <w:r w:rsidR="00D75E28">
        <w:rPr>
          <w:rFonts w:ascii="Garamond" w:hAnsi="Garamond"/>
          <w:lang w:eastAsia="ar-SA"/>
        </w:rPr>
        <w:t xml:space="preserve"> </w:t>
      </w:r>
      <w:r>
        <w:rPr>
          <w:rFonts w:ascii="Garamond" w:hAnsi="Garamond"/>
        </w:rPr>
        <w:t>2020 tarihinde gerçekleşecek 2020</w:t>
      </w:r>
      <w:r w:rsidRPr="00F81167">
        <w:rPr>
          <w:rFonts w:ascii="Garamond" w:hAnsi="Garamond"/>
        </w:rPr>
        <w:t xml:space="preserve"> İstanbul Bilgi Üniversitesi </w:t>
      </w:r>
      <w:r>
        <w:rPr>
          <w:rFonts w:ascii="Garamond" w:hAnsi="Garamond"/>
        </w:rPr>
        <w:t>Kış Festivali</w:t>
      </w:r>
      <w:r w:rsidRPr="00F81167">
        <w:rPr>
          <w:rFonts w:ascii="Garamond" w:hAnsi="Garamond"/>
        </w:rPr>
        <w:t xml:space="preserve"> (Sözleşme içerisinde </w:t>
      </w:r>
      <w:r w:rsidRPr="00F81167">
        <w:rPr>
          <w:rFonts w:ascii="Garamond" w:hAnsi="Garamond"/>
          <w:b/>
        </w:rPr>
        <w:t>“</w:t>
      </w:r>
      <w:r>
        <w:rPr>
          <w:rFonts w:ascii="Garamond" w:hAnsi="Garamond"/>
          <w:b/>
        </w:rPr>
        <w:t>Winter.101</w:t>
      </w:r>
      <w:r w:rsidRPr="00F81167">
        <w:rPr>
          <w:rFonts w:ascii="Garamond" w:hAnsi="Garamond"/>
          <w:b/>
        </w:rPr>
        <w:t>”</w:t>
      </w:r>
      <w:r w:rsidRPr="00F81167">
        <w:rPr>
          <w:rFonts w:ascii="Garamond" w:hAnsi="Garamond"/>
        </w:rPr>
        <w:t xml:space="preserve"> veya </w:t>
      </w:r>
      <w:r w:rsidRPr="00F81167">
        <w:rPr>
          <w:rFonts w:ascii="Garamond" w:hAnsi="Garamond"/>
          <w:b/>
        </w:rPr>
        <w:t>“Etkinlik”</w:t>
      </w:r>
      <w:r w:rsidRPr="00F81167">
        <w:rPr>
          <w:rFonts w:ascii="Garamond" w:hAnsi="Garamond"/>
        </w:rPr>
        <w:t xml:space="preserve"> olarak anılacaktır)</w:t>
      </w:r>
      <w:r>
        <w:rPr>
          <w:rFonts w:ascii="Garamond" w:hAnsi="Garamond"/>
        </w:rPr>
        <w:t xml:space="preserve"> için</w:t>
      </w:r>
      <w:r w:rsidRPr="00F81167">
        <w:rPr>
          <w:rFonts w:ascii="Garamond" w:hAnsi="Garamond"/>
        </w:rPr>
        <w:t xml:space="preserve"> gerekli </w:t>
      </w:r>
      <w:r>
        <w:rPr>
          <w:rFonts w:ascii="Garamond" w:hAnsi="Garamond"/>
        </w:rPr>
        <w:t>sahne kurulumu</w:t>
      </w:r>
      <w:r w:rsidR="002C5BEA">
        <w:rPr>
          <w:rFonts w:ascii="Garamond" w:hAnsi="Garamond"/>
        </w:rPr>
        <w:t xml:space="preserve"> ve diğer organizasyon</w:t>
      </w:r>
      <w:r w:rsidRPr="00F81167">
        <w:rPr>
          <w:rFonts w:ascii="Garamond" w:hAnsi="Garamond"/>
        </w:rPr>
        <w:t xml:space="preserve"> </w:t>
      </w:r>
      <w:proofErr w:type="spellStart"/>
      <w:r>
        <w:rPr>
          <w:rFonts w:ascii="Garamond" w:hAnsi="Garamond"/>
        </w:rPr>
        <w:t>hizmet</w:t>
      </w:r>
      <w:r w:rsidR="002C5BEA">
        <w:rPr>
          <w:rFonts w:ascii="Garamond" w:hAnsi="Garamond"/>
        </w:rPr>
        <w:t>leri</w:t>
      </w:r>
      <w:r>
        <w:rPr>
          <w:rFonts w:ascii="Garamond" w:hAnsi="Garamond"/>
        </w:rPr>
        <w:t>ine</w:t>
      </w:r>
      <w:proofErr w:type="spellEnd"/>
      <w:r>
        <w:rPr>
          <w:rFonts w:ascii="Garamond" w:hAnsi="Garamond"/>
        </w:rPr>
        <w:t xml:space="preserve"> </w:t>
      </w:r>
      <w:r w:rsidRPr="00F81167">
        <w:rPr>
          <w:rFonts w:ascii="Garamond" w:hAnsi="Garamond"/>
          <w:lang w:eastAsia="ar-SA"/>
        </w:rPr>
        <w:t>ilişkin esaslar ile tarafların karşılıklı hak ve yükümlülüklerinin belirlenmesi oluşturmaktadır.</w:t>
      </w:r>
    </w:p>
    <w:p w14:paraId="5A4A4D2F" w14:textId="77777777" w:rsidR="006F0581" w:rsidRPr="00F81167" w:rsidRDefault="006F0581" w:rsidP="00D75E28">
      <w:pPr>
        <w:spacing w:after="0"/>
        <w:jc w:val="both"/>
        <w:rPr>
          <w:rFonts w:ascii="Garamond" w:hAnsi="Garamond"/>
          <w:lang w:eastAsia="ar-SA"/>
        </w:rPr>
      </w:pPr>
    </w:p>
    <w:p w14:paraId="1E66D2ED" w14:textId="2A6F2652" w:rsidR="00D75E28" w:rsidRDefault="00D75E28" w:rsidP="00D75E28">
      <w:pPr>
        <w:numPr>
          <w:ilvl w:val="0"/>
          <w:numId w:val="3"/>
        </w:numPr>
        <w:spacing w:after="0" w:line="240" w:lineRule="auto"/>
        <w:ind w:left="360"/>
        <w:rPr>
          <w:rFonts w:ascii="Garamond" w:hAnsi="Garamond"/>
          <w:b/>
        </w:rPr>
      </w:pPr>
      <w:r w:rsidRPr="00F81167">
        <w:rPr>
          <w:rFonts w:ascii="Garamond" w:hAnsi="Garamond"/>
          <w:b/>
        </w:rPr>
        <w:t>SÜRE VE FESİH</w:t>
      </w:r>
    </w:p>
    <w:p w14:paraId="051DF155" w14:textId="77777777" w:rsidR="00D75E28" w:rsidRPr="00F81167" w:rsidRDefault="00D75E28" w:rsidP="00D75E28">
      <w:pPr>
        <w:spacing w:after="0" w:line="240" w:lineRule="auto"/>
        <w:ind w:left="360"/>
        <w:rPr>
          <w:rFonts w:ascii="Garamond" w:hAnsi="Garamond"/>
          <w:b/>
        </w:rPr>
      </w:pPr>
    </w:p>
    <w:p w14:paraId="1BAC5E06" w14:textId="5C1AFCA9" w:rsidR="00D75E28" w:rsidRPr="00F81167" w:rsidRDefault="00D75E28" w:rsidP="00D75E28">
      <w:pPr>
        <w:spacing w:after="0"/>
        <w:ind w:left="540" w:hanging="540"/>
        <w:jc w:val="both"/>
        <w:rPr>
          <w:rFonts w:ascii="Garamond" w:hAnsi="Garamond"/>
        </w:rPr>
      </w:pPr>
      <w:r w:rsidRPr="00F81167">
        <w:rPr>
          <w:rFonts w:ascii="Garamond" w:hAnsi="Garamond"/>
          <w:b/>
        </w:rPr>
        <w:t>3.1.</w:t>
      </w:r>
      <w:r w:rsidRPr="00F81167">
        <w:rPr>
          <w:rFonts w:ascii="Garamond" w:hAnsi="Garamond"/>
          <w:b/>
        </w:rPr>
        <w:tab/>
      </w:r>
      <w:r w:rsidRPr="00F81167">
        <w:rPr>
          <w:rFonts w:ascii="Garamond" w:hAnsi="Garamond"/>
        </w:rPr>
        <w:t xml:space="preserve">Sözleşme imza tarihi ile yürürlüğe girecek olup </w:t>
      </w:r>
      <w:r>
        <w:rPr>
          <w:rFonts w:ascii="Garamond" w:hAnsi="Garamond"/>
        </w:rPr>
        <w:t>12-13 Şubat 2020 tarihli Etkinliğin</w:t>
      </w:r>
      <w:r w:rsidRPr="00F81167">
        <w:rPr>
          <w:rFonts w:ascii="Garamond" w:hAnsi="Garamond"/>
        </w:rPr>
        <w:t xml:space="preserve"> sona ermesi ile birlikte sözleşme kendiliğinden sona erecektir. </w:t>
      </w:r>
    </w:p>
    <w:p w14:paraId="3E9FBFF5" w14:textId="77777777" w:rsidR="00D75E28" w:rsidRPr="00F81167" w:rsidRDefault="00D75E28" w:rsidP="00D75E28">
      <w:pPr>
        <w:spacing w:after="0"/>
        <w:jc w:val="both"/>
        <w:rPr>
          <w:rFonts w:ascii="Garamond" w:hAnsi="Garamond"/>
        </w:rPr>
      </w:pPr>
    </w:p>
    <w:p w14:paraId="1193E130" w14:textId="4060C109" w:rsidR="00D75E28" w:rsidRDefault="00D75E28" w:rsidP="00D75E28">
      <w:pPr>
        <w:spacing w:after="0"/>
        <w:ind w:left="540" w:hanging="540"/>
        <w:jc w:val="both"/>
        <w:rPr>
          <w:rFonts w:ascii="Garamond" w:hAnsi="Garamond"/>
        </w:rPr>
      </w:pPr>
      <w:r w:rsidRPr="00F81167">
        <w:rPr>
          <w:rFonts w:ascii="Garamond" w:hAnsi="Garamond"/>
          <w:b/>
        </w:rPr>
        <w:t>3.2.</w:t>
      </w:r>
      <w:r w:rsidRPr="00F81167">
        <w:rPr>
          <w:rFonts w:ascii="Garamond" w:hAnsi="Garamond"/>
          <w:b/>
        </w:rPr>
        <w:tab/>
      </w:r>
      <w:r w:rsidRPr="00F81167">
        <w:rPr>
          <w:rFonts w:ascii="Garamond" w:hAnsi="Garamond"/>
        </w:rPr>
        <w:t xml:space="preserve">Hizmetin ve/veya ürünün eksik, hatalı veya ayıplı olması durumunda veya </w:t>
      </w:r>
      <w:proofErr w:type="spellStart"/>
      <w:r w:rsidRPr="00F81167">
        <w:rPr>
          <w:rFonts w:ascii="Garamond" w:hAnsi="Garamond"/>
        </w:rPr>
        <w:t>FİRMA’nın</w:t>
      </w:r>
      <w:proofErr w:type="spellEnd"/>
      <w:r w:rsidRPr="00F81167">
        <w:rPr>
          <w:rFonts w:ascii="Garamond" w:hAnsi="Garamond"/>
        </w:rPr>
        <w:t xml:space="preserve"> sözleşmenin herhangi bir maddesine aykırı hareket etmesi halinde, BİLGİ sözleşmeyi haklı sebeple feshedebilir. </w:t>
      </w:r>
      <w:proofErr w:type="spellStart"/>
      <w:r w:rsidRPr="00F81167">
        <w:rPr>
          <w:rFonts w:ascii="Garamond" w:hAnsi="Garamond"/>
        </w:rPr>
        <w:t>BİLGİ’nin</w:t>
      </w:r>
      <w:proofErr w:type="spellEnd"/>
      <w:r w:rsidRPr="00F81167">
        <w:rPr>
          <w:rFonts w:ascii="Garamond" w:hAnsi="Garamond"/>
        </w:rPr>
        <w:t>, ayıplı ifadan kaynaklı menfi ve/veya müspet zararının ortaya çıkması halinde, FİRMA bu zararı tazmin etmekle yükümlüdür.</w:t>
      </w:r>
    </w:p>
    <w:p w14:paraId="5ADA4AF0" w14:textId="77777777" w:rsidR="00D75E28" w:rsidRDefault="00D75E28" w:rsidP="00D75E28">
      <w:pPr>
        <w:spacing w:after="0"/>
        <w:ind w:left="540" w:hanging="540"/>
        <w:jc w:val="both"/>
        <w:rPr>
          <w:rFonts w:ascii="Garamond" w:hAnsi="Garamond"/>
        </w:rPr>
      </w:pPr>
    </w:p>
    <w:p w14:paraId="68675038" w14:textId="0F621232" w:rsidR="00D75E28" w:rsidRPr="00F81167" w:rsidRDefault="00D75E28" w:rsidP="00D75E28">
      <w:pPr>
        <w:spacing w:after="0"/>
        <w:ind w:left="540" w:hanging="540"/>
        <w:jc w:val="both"/>
        <w:rPr>
          <w:rFonts w:ascii="Garamond" w:hAnsi="Garamond"/>
        </w:rPr>
      </w:pPr>
      <w:r w:rsidRPr="00D75E28">
        <w:rPr>
          <w:rFonts w:ascii="Garamond" w:hAnsi="Garamond"/>
          <w:b/>
        </w:rPr>
        <w:t>3.3.</w:t>
      </w:r>
      <w:r>
        <w:rPr>
          <w:rFonts w:ascii="Garamond" w:hAnsi="Garamond"/>
        </w:rPr>
        <w:tab/>
        <w:t>BİLGİ işbu sözleşmeyi dilediği zaman ve tazminat ödemeksizin karşı tarafa yazılı olarak bildirmek kaydıyla sözleşmeyi feshedebilir.</w:t>
      </w:r>
    </w:p>
    <w:p w14:paraId="739181DC" w14:textId="77777777" w:rsidR="006F0581" w:rsidRPr="00F81167" w:rsidRDefault="006F0581" w:rsidP="006F0581">
      <w:pPr>
        <w:spacing w:after="0"/>
        <w:jc w:val="both"/>
        <w:outlineLvl w:val="0"/>
        <w:rPr>
          <w:rFonts w:ascii="Garamond" w:hAnsi="Garamond"/>
          <w:b/>
        </w:rPr>
      </w:pPr>
    </w:p>
    <w:p w14:paraId="302FCC5C" w14:textId="77777777" w:rsidR="006F0581" w:rsidRPr="00F81167" w:rsidRDefault="006F0581" w:rsidP="006F0581">
      <w:pPr>
        <w:numPr>
          <w:ilvl w:val="0"/>
          <w:numId w:val="3"/>
        </w:numPr>
        <w:spacing w:after="0" w:line="240" w:lineRule="auto"/>
        <w:ind w:left="360"/>
        <w:jc w:val="both"/>
        <w:outlineLvl w:val="0"/>
        <w:rPr>
          <w:rFonts w:ascii="Garamond" w:hAnsi="Garamond"/>
          <w:b/>
        </w:rPr>
      </w:pPr>
      <w:r w:rsidRPr="00F81167">
        <w:rPr>
          <w:rFonts w:ascii="Garamond" w:hAnsi="Garamond"/>
          <w:b/>
        </w:rPr>
        <w:t>FİRMANIN HAK VE YÜKÜMLÜLÜKLERİ</w:t>
      </w:r>
    </w:p>
    <w:p w14:paraId="34BFAD94" w14:textId="77777777" w:rsidR="006F0581" w:rsidRPr="00F81167" w:rsidRDefault="006F0581" w:rsidP="006F0581">
      <w:pPr>
        <w:spacing w:after="0"/>
        <w:ind w:left="567"/>
        <w:jc w:val="both"/>
        <w:rPr>
          <w:rFonts w:ascii="Garamond" w:hAnsi="Garamond"/>
        </w:rPr>
      </w:pPr>
    </w:p>
    <w:p w14:paraId="3872DD89" w14:textId="48451093" w:rsidR="006F0581" w:rsidRPr="00F81167" w:rsidRDefault="006F0581" w:rsidP="006F0581">
      <w:pPr>
        <w:numPr>
          <w:ilvl w:val="0"/>
          <w:numId w:val="1"/>
        </w:numPr>
        <w:spacing w:after="0" w:line="240" w:lineRule="auto"/>
        <w:ind w:left="567" w:hanging="567"/>
        <w:jc w:val="both"/>
        <w:rPr>
          <w:rFonts w:ascii="Garamond" w:hAnsi="Garamond"/>
        </w:rPr>
      </w:pPr>
      <w:r w:rsidRPr="00F81167">
        <w:rPr>
          <w:rFonts w:ascii="Garamond" w:hAnsi="Garamond"/>
        </w:rPr>
        <w:t>FİRMA, sözl</w:t>
      </w:r>
      <w:r>
        <w:rPr>
          <w:rFonts w:ascii="Garamond" w:hAnsi="Garamond"/>
        </w:rPr>
        <w:t>eş</w:t>
      </w:r>
      <w:r w:rsidRPr="00F81167">
        <w:rPr>
          <w:rFonts w:ascii="Garamond" w:hAnsi="Garamond"/>
        </w:rPr>
        <w:t xml:space="preserve">menin ekinde detayları ile belirtilen (EK-1) </w:t>
      </w:r>
      <w:r>
        <w:rPr>
          <w:rFonts w:ascii="Garamond" w:hAnsi="Garamond"/>
        </w:rPr>
        <w:t>sahne kurulum</w:t>
      </w:r>
      <w:r w:rsidR="002C5BEA">
        <w:rPr>
          <w:rFonts w:ascii="Garamond" w:hAnsi="Garamond"/>
        </w:rPr>
        <w:t xml:space="preserve"> ve diğer organizasyon</w:t>
      </w:r>
      <w:r w:rsidRPr="00F81167">
        <w:rPr>
          <w:rFonts w:ascii="Garamond" w:hAnsi="Garamond"/>
        </w:rPr>
        <w:t xml:space="preserve"> hizmetlerin</w:t>
      </w:r>
      <w:r>
        <w:rPr>
          <w:rFonts w:ascii="Garamond" w:hAnsi="Garamond"/>
        </w:rPr>
        <w:t>in</w:t>
      </w:r>
      <w:r w:rsidRPr="00F81167">
        <w:rPr>
          <w:rFonts w:ascii="Garamond" w:hAnsi="Garamond"/>
        </w:rPr>
        <w:t xml:space="preserve"> yerine getirilmesi ile teknik ekipman, araç-gereç gibi ürünlerin tedarikini sağlamakla yükümlüdür. </w:t>
      </w:r>
      <w:r>
        <w:rPr>
          <w:rFonts w:ascii="Garamond" w:hAnsi="Garamond"/>
        </w:rPr>
        <w:t xml:space="preserve">FİRMA, işbu sözleşmenin ekinde yer alan “Teknik </w:t>
      </w:r>
      <w:proofErr w:type="spellStart"/>
      <w:r>
        <w:rPr>
          <w:rFonts w:ascii="Garamond" w:hAnsi="Garamond"/>
        </w:rPr>
        <w:t>Şartname”de</w:t>
      </w:r>
      <w:proofErr w:type="spellEnd"/>
      <w:r>
        <w:rPr>
          <w:rFonts w:ascii="Garamond" w:hAnsi="Garamond"/>
        </w:rPr>
        <w:t xml:space="preserve"> belirtilen kriter ve standartlarda hizmet vereceğini ve ürün tedarik edeceğini; </w:t>
      </w:r>
      <w:proofErr w:type="spellStart"/>
      <w:r>
        <w:rPr>
          <w:rFonts w:ascii="Garamond" w:hAnsi="Garamond"/>
        </w:rPr>
        <w:t>FİRMA’nın</w:t>
      </w:r>
      <w:proofErr w:type="spellEnd"/>
      <w:r>
        <w:rPr>
          <w:rFonts w:ascii="Garamond" w:hAnsi="Garamond"/>
        </w:rPr>
        <w:t xml:space="preserve"> şartnamede belirtilen kriterlere veya koşullara uymaması halinde işbu sözleşmeyi de ihlal ettiğini; ihlalden kaynaklanan </w:t>
      </w:r>
      <w:proofErr w:type="spellStart"/>
      <w:r>
        <w:rPr>
          <w:rFonts w:ascii="Garamond" w:hAnsi="Garamond"/>
        </w:rPr>
        <w:t>BİLGİ’nin</w:t>
      </w:r>
      <w:proofErr w:type="spellEnd"/>
      <w:r>
        <w:rPr>
          <w:rFonts w:ascii="Garamond" w:hAnsi="Garamond"/>
        </w:rPr>
        <w:t xml:space="preserve"> her türlü menfi ve/veya müspet zararını karşılayacağını ve sözleşmeden belirtilen tüm cezai yaptırımları peşinen kabul, beyan ve taahhüt eder.</w:t>
      </w:r>
    </w:p>
    <w:p w14:paraId="29A99149" w14:textId="77777777" w:rsidR="006F0581" w:rsidRPr="00F81167" w:rsidRDefault="006F0581" w:rsidP="006F0581">
      <w:pPr>
        <w:pStyle w:val="ListParagraph"/>
        <w:rPr>
          <w:rFonts w:ascii="Garamond" w:hAnsi="Garamond"/>
          <w:spacing w:val="-1"/>
          <w:sz w:val="22"/>
          <w:szCs w:val="22"/>
        </w:rPr>
      </w:pPr>
    </w:p>
    <w:p w14:paraId="6937600E" w14:textId="77777777" w:rsidR="006F0581" w:rsidRPr="00F81167" w:rsidRDefault="006F0581" w:rsidP="006F0581">
      <w:pPr>
        <w:numPr>
          <w:ilvl w:val="0"/>
          <w:numId w:val="1"/>
        </w:numPr>
        <w:spacing w:after="0" w:line="240" w:lineRule="auto"/>
        <w:ind w:left="567" w:hanging="567"/>
        <w:jc w:val="both"/>
        <w:rPr>
          <w:rFonts w:ascii="Garamond" w:hAnsi="Garamond"/>
        </w:rPr>
      </w:pPr>
      <w:proofErr w:type="spellStart"/>
      <w:r w:rsidRPr="00F81167">
        <w:rPr>
          <w:rFonts w:ascii="Garamond" w:hAnsi="Garamond"/>
          <w:spacing w:val="-1"/>
        </w:rPr>
        <w:t>FİRMA’nın</w:t>
      </w:r>
      <w:proofErr w:type="spellEnd"/>
      <w:r w:rsidRPr="00F81167">
        <w:rPr>
          <w:rFonts w:ascii="Garamond" w:hAnsi="Garamond"/>
          <w:spacing w:val="-1"/>
        </w:rPr>
        <w:t xml:space="preserve"> sunacağı hizmet ve ürün fiyatları, </w:t>
      </w:r>
      <w:proofErr w:type="spellStart"/>
      <w:r w:rsidRPr="00F81167">
        <w:rPr>
          <w:rFonts w:ascii="Garamond" w:hAnsi="Garamond"/>
          <w:spacing w:val="-1"/>
        </w:rPr>
        <w:t>BİLGİ’nin</w:t>
      </w:r>
      <w:proofErr w:type="spellEnd"/>
      <w:r w:rsidRPr="00F81167">
        <w:rPr>
          <w:rFonts w:ascii="Garamond" w:hAnsi="Garamond"/>
          <w:spacing w:val="-1"/>
        </w:rPr>
        <w:t xml:space="preserve"> göstereceği adrese teslim fiyatlarıdır. Her türlü maliyet, servis bedeli, nakliye, ulaşım, iaşe, sigorta, navlun, gümrük ve benzeri maliyetler teklife dahildir ve FİRMA tarafından ayrıca fatura edilemez.</w:t>
      </w:r>
      <w:r w:rsidRPr="00F81167">
        <w:rPr>
          <w:rFonts w:ascii="Garamond" w:hAnsi="Garamond"/>
        </w:rPr>
        <w:t xml:space="preserve"> </w:t>
      </w:r>
      <w:r w:rsidRPr="00F81167">
        <w:rPr>
          <w:rFonts w:ascii="Garamond" w:hAnsi="Garamond"/>
          <w:spacing w:val="-1"/>
        </w:rPr>
        <w:t xml:space="preserve">FİRMA, resmi teklifinde belirtmiş olduğu hizmet fiyatları haricinde başka hiçbir koşul veya isim altında bedel talep etmeyecektir. </w:t>
      </w:r>
    </w:p>
    <w:p w14:paraId="0C6CDE51" w14:textId="77777777" w:rsidR="006F0581" w:rsidRPr="00F81167" w:rsidRDefault="006F0581" w:rsidP="006F0581">
      <w:pPr>
        <w:spacing w:after="0"/>
        <w:ind w:left="567"/>
        <w:jc w:val="both"/>
        <w:rPr>
          <w:rFonts w:ascii="Garamond" w:hAnsi="Garamond"/>
          <w:spacing w:val="-1"/>
        </w:rPr>
      </w:pPr>
    </w:p>
    <w:p w14:paraId="47998C1D" w14:textId="77777777" w:rsidR="006F0581" w:rsidRPr="00F81167" w:rsidRDefault="006F0581" w:rsidP="006F0581">
      <w:pPr>
        <w:numPr>
          <w:ilvl w:val="0"/>
          <w:numId w:val="1"/>
        </w:numPr>
        <w:spacing w:after="0" w:line="240" w:lineRule="auto"/>
        <w:ind w:left="567" w:hanging="567"/>
        <w:jc w:val="both"/>
        <w:rPr>
          <w:rFonts w:ascii="Garamond" w:hAnsi="Garamond"/>
          <w:spacing w:val="-1"/>
        </w:rPr>
      </w:pPr>
      <w:r w:rsidRPr="00F81167">
        <w:rPr>
          <w:rFonts w:ascii="Garamond" w:hAnsi="Garamond"/>
          <w:spacing w:val="-1"/>
        </w:rPr>
        <w:t>Teslimat, ürünlerin indirilip BİLGİ yetkilileri tarafından sayılıp ön kalite kontrolü (ambalaj, dıştan görsel kontrol, irsaliye ile eşleme sayılıp) yapıldıktan sonra ön kabul ile gerçekleşecektir.</w:t>
      </w:r>
    </w:p>
    <w:p w14:paraId="68A10156" w14:textId="77777777" w:rsidR="006F0581" w:rsidRPr="00F81167" w:rsidRDefault="006F0581" w:rsidP="006F0581">
      <w:pPr>
        <w:spacing w:after="0"/>
        <w:jc w:val="both"/>
        <w:rPr>
          <w:rFonts w:ascii="Garamond" w:hAnsi="Garamond"/>
          <w:spacing w:val="-1"/>
        </w:rPr>
      </w:pPr>
    </w:p>
    <w:p w14:paraId="03BD210E" w14:textId="77777777" w:rsidR="006F0581" w:rsidRDefault="006F0581" w:rsidP="006F0581">
      <w:pPr>
        <w:numPr>
          <w:ilvl w:val="0"/>
          <w:numId w:val="1"/>
        </w:numPr>
        <w:spacing w:after="0" w:line="240" w:lineRule="auto"/>
        <w:ind w:left="567" w:hanging="567"/>
        <w:jc w:val="both"/>
        <w:rPr>
          <w:rFonts w:ascii="Garamond" w:hAnsi="Garamond"/>
        </w:rPr>
      </w:pPr>
      <w:r w:rsidRPr="00F81167">
        <w:rPr>
          <w:rFonts w:ascii="Garamond" w:hAnsi="Garamond"/>
          <w:spacing w:val="-1"/>
        </w:rPr>
        <w:t>Ürün teslim süresi, sipariş tarihinden itibaren en fazla 2 (iki) iş günüdür. Ancak sözleşmede belirtilen</w:t>
      </w:r>
      <w:r w:rsidRPr="00F81167">
        <w:rPr>
          <w:rFonts w:ascii="Garamond" w:hAnsi="Garamond"/>
        </w:rPr>
        <w:t xml:space="preserve"> mücbir sebeplerden dolayı teslim süresinin uzaması durumunda, Taraflar yeni teslim tarihi belirleyecektir. Mücbir sebep halleri dışındaki gecikmeler, cezaya tabidir.</w:t>
      </w:r>
    </w:p>
    <w:p w14:paraId="09A9BD47" w14:textId="77777777" w:rsidR="006F0581" w:rsidRPr="00F81167" w:rsidRDefault="006F0581" w:rsidP="006F0581">
      <w:pPr>
        <w:pStyle w:val="ListParagraph"/>
        <w:ind w:left="0"/>
        <w:rPr>
          <w:rFonts w:ascii="Garamond" w:hAnsi="Garamond"/>
          <w:sz w:val="22"/>
          <w:szCs w:val="22"/>
        </w:rPr>
      </w:pPr>
    </w:p>
    <w:p w14:paraId="4FCF0031" w14:textId="77777777" w:rsidR="006F0581" w:rsidRPr="00F81167" w:rsidRDefault="006F0581" w:rsidP="006F0581">
      <w:pPr>
        <w:numPr>
          <w:ilvl w:val="0"/>
          <w:numId w:val="1"/>
        </w:numPr>
        <w:spacing w:after="0" w:line="240" w:lineRule="auto"/>
        <w:ind w:left="540" w:hanging="540"/>
        <w:jc w:val="both"/>
        <w:rPr>
          <w:rFonts w:ascii="Garamond" w:hAnsi="Garamond"/>
        </w:rPr>
      </w:pPr>
      <w:r w:rsidRPr="00F81167">
        <w:rPr>
          <w:rFonts w:ascii="Garamond" w:hAnsi="Garamond"/>
        </w:rPr>
        <w:t xml:space="preserve">Ürün veya hizmetin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w:t>
      </w:r>
      <w:proofErr w:type="spellStart"/>
      <w:r w:rsidRPr="00F81167">
        <w:rPr>
          <w:rFonts w:ascii="Garamond" w:hAnsi="Garamond"/>
        </w:rPr>
        <w:t>BİLGİ'ye</w:t>
      </w:r>
      <w:proofErr w:type="spellEnd"/>
      <w:r w:rsidRPr="00F81167">
        <w:rPr>
          <w:rFonts w:ascii="Garamond" w:hAnsi="Garamond"/>
        </w:rPr>
        <w:t xml:space="preserve"> rücu etmemek kaydıyla derhal alır.</w:t>
      </w:r>
    </w:p>
    <w:p w14:paraId="534748DE" w14:textId="77777777" w:rsidR="006F0581" w:rsidRPr="00F81167" w:rsidRDefault="006F0581" w:rsidP="006F0581">
      <w:pPr>
        <w:spacing w:after="0"/>
        <w:jc w:val="both"/>
        <w:rPr>
          <w:rFonts w:ascii="Garamond" w:hAnsi="Garamond"/>
        </w:rPr>
      </w:pPr>
    </w:p>
    <w:p w14:paraId="70C34A28" w14:textId="77777777" w:rsidR="006F0581" w:rsidRPr="00F81167" w:rsidRDefault="006F0581" w:rsidP="006F0581">
      <w:pPr>
        <w:numPr>
          <w:ilvl w:val="0"/>
          <w:numId w:val="1"/>
        </w:numPr>
        <w:spacing w:after="0" w:line="240" w:lineRule="auto"/>
        <w:ind w:left="567" w:hanging="567"/>
        <w:jc w:val="both"/>
        <w:rPr>
          <w:rFonts w:ascii="Garamond" w:hAnsi="Garamond"/>
        </w:rPr>
      </w:pPr>
      <w:r w:rsidRPr="00F81167">
        <w:rPr>
          <w:rFonts w:ascii="Garamond" w:hAnsi="Garamond"/>
        </w:rPr>
        <w:t>FİRMA, BİLGİ çalışanlarının ya da üçüncü kişilerin kendisine atfedilen bir nedenden ötürü uğrayacağı her türlü zararı, herhangi bir ihtar veya ihbara gerek kalmaksızın derhal ve defaten tazmin etmekle yükümlüdür.</w:t>
      </w:r>
    </w:p>
    <w:p w14:paraId="0F00D4C0" w14:textId="77777777" w:rsidR="006F0581" w:rsidRPr="00F81167" w:rsidRDefault="006F0581" w:rsidP="006F0581">
      <w:pPr>
        <w:spacing w:after="0"/>
        <w:jc w:val="both"/>
        <w:rPr>
          <w:rFonts w:ascii="Garamond" w:hAnsi="Garamond"/>
        </w:rPr>
      </w:pPr>
    </w:p>
    <w:p w14:paraId="2DEE72BD" w14:textId="77777777" w:rsidR="006F0581" w:rsidRPr="00F81167" w:rsidRDefault="006F0581" w:rsidP="006F0581">
      <w:pPr>
        <w:numPr>
          <w:ilvl w:val="0"/>
          <w:numId w:val="1"/>
        </w:numPr>
        <w:spacing w:after="0" w:line="240" w:lineRule="auto"/>
        <w:ind w:left="567" w:hanging="567"/>
        <w:jc w:val="both"/>
        <w:rPr>
          <w:rFonts w:ascii="Garamond" w:hAnsi="Garamond"/>
        </w:rPr>
      </w:pPr>
      <w:r w:rsidRPr="00F81167">
        <w:rPr>
          <w:rFonts w:ascii="Garamond" w:hAnsi="Garamond"/>
        </w:rPr>
        <w:t xml:space="preserve">FİRMA, </w:t>
      </w:r>
      <w:r w:rsidRPr="00F81167">
        <w:rPr>
          <w:rFonts w:ascii="Garamond" w:hAnsi="Garamond"/>
          <w:lang w:eastAsia="ar-SA"/>
        </w:rPr>
        <w:t>h</w:t>
      </w:r>
      <w:r w:rsidRPr="00F81167">
        <w:rPr>
          <w:rFonts w:ascii="Garamond" w:hAnsi="Garamond"/>
        </w:rPr>
        <w:t>izmete</w:t>
      </w:r>
      <w:r w:rsidRPr="00F81167">
        <w:rPr>
          <w:rFonts w:ascii="Garamond" w:hAnsi="Garamond"/>
          <w:lang w:eastAsia="ar-SA"/>
        </w:rPr>
        <w:t xml:space="preserve"> </w:t>
      </w:r>
      <w:r w:rsidRPr="00F81167">
        <w:rPr>
          <w:rFonts w:ascii="Garamond" w:hAnsi="Garamond"/>
        </w:rPr>
        <w:t xml:space="preserve">ilişkin faaliyeti sebebi ile İş Hukuku, İşçi Sağlığı ve İş Güvenliği Mevzuatı, Vergi Hukuku ile ilgili bilcümle sair yasa hükümlerinden doğan sorumluluklarını eksiksiz yerine getirecektir. </w:t>
      </w:r>
      <w:proofErr w:type="spellStart"/>
      <w:r w:rsidRPr="00F81167">
        <w:rPr>
          <w:rFonts w:ascii="Garamond" w:hAnsi="Garamond"/>
        </w:rPr>
        <w:t>FİRMA’nın</w:t>
      </w:r>
      <w:proofErr w:type="spellEnd"/>
      <w:r w:rsidRPr="00F81167">
        <w:rPr>
          <w:rFonts w:ascii="Garamond" w:hAnsi="Garamond"/>
        </w:rPr>
        <w:t xml:space="preserve"> yukarıda ifade edilen ilgili tüm yasa ve mevzuat hükümlerine aykırı davranışından kaynaklanan her türlü hukuki ve cezai sorumluluk </w:t>
      </w:r>
      <w:proofErr w:type="spellStart"/>
      <w:r w:rsidRPr="00F81167">
        <w:rPr>
          <w:rFonts w:ascii="Garamond" w:hAnsi="Garamond"/>
        </w:rPr>
        <w:t>FİRMA’ya</w:t>
      </w:r>
      <w:proofErr w:type="spellEnd"/>
      <w:r w:rsidRPr="00F81167">
        <w:rPr>
          <w:rFonts w:ascii="Garamond" w:hAnsi="Garamond"/>
        </w:rPr>
        <w:t xml:space="preserve"> aittir. </w:t>
      </w:r>
    </w:p>
    <w:p w14:paraId="2FB47DD9" w14:textId="77777777" w:rsidR="006F0581" w:rsidRPr="00F81167" w:rsidRDefault="006F0581" w:rsidP="006F0581">
      <w:pPr>
        <w:spacing w:after="0"/>
        <w:jc w:val="both"/>
        <w:rPr>
          <w:rFonts w:ascii="Garamond" w:hAnsi="Garamond"/>
        </w:rPr>
      </w:pPr>
    </w:p>
    <w:p w14:paraId="3A4CC8B9" w14:textId="690458FB" w:rsidR="006F0581" w:rsidRPr="00F81167" w:rsidRDefault="006F0581" w:rsidP="006F0581">
      <w:pPr>
        <w:numPr>
          <w:ilvl w:val="0"/>
          <w:numId w:val="1"/>
        </w:numPr>
        <w:spacing w:after="0" w:line="240" w:lineRule="auto"/>
        <w:ind w:left="567" w:hanging="567"/>
        <w:jc w:val="both"/>
        <w:rPr>
          <w:rFonts w:ascii="Garamond" w:hAnsi="Garamond"/>
        </w:rPr>
      </w:pPr>
      <w:r w:rsidRPr="00F81167">
        <w:rPr>
          <w:rFonts w:ascii="Garamond" w:hAnsi="Garamond"/>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2EBD2159" w14:textId="77777777" w:rsidR="006F0581" w:rsidRPr="00F81167" w:rsidRDefault="006F0581" w:rsidP="006F0581">
      <w:pPr>
        <w:spacing w:after="0"/>
        <w:jc w:val="both"/>
        <w:rPr>
          <w:rFonts w:ascii="Garamond" w:hAnsi="Garamond"/>
        </w:rPr>
      </w:pPr>
    </w:p>
    <w:p w14:paraId="28B51964" w14:textId="77777777" w:rsidR="006F0581" w:rsidRPr="00F81167" w:rsidRDefault="006F0581" w:rsidP="006F0581">
      <w:pPr>
        <w:numPr>
          <w:ilvl w:val="0"/>
          <w:numId w:val="1"/>
        </w:numPr>
        <w:spacing w:after="0" w:line="240" w:lineRule="auto"/>
        <w:ind w:left="567" w:hanging="567"/>
        <w:jc w:val="both"/>
        <w:rPr>
          <w:rFonts w:ascii="Garamond" w:hAnsi="Garamond"/>
        </w:rPr>
      </w:pPr>
      <w:r w:rsidRPr="00F81167">
        <w:rPr>
          <w:rFonts w:ascii="Garamond" w:hAnsi="Garamond"/>
        </w:rPr>
        <w:t xml:space="preserve">Hizmetin ifası sırasında </w:t>
      </w:r>
      <w:proofErr w:type="spellStart"/>
      <w:r w:rsidRPr="00F81167">
        <w:rPr>
          <w:rFonts w:ascii="Garamond" w:hAnsi="Garamond"/>
        </w:rPr>
        <w:t>FİRMA’nın</w:t>
      </w:r>
      <w:proofErr w:type="spellEnd"/>
      <w:r w:rsidRPr="00F81167">
        <w:rPr>
          <w:rFonts w:ascii="Garamond" w:hAnsi="Garamond"/>
        </w:rPr>
        <w:t xml:space="preserve"> bizzat veya dolaylı olarak istihdam edeceği işçilere, ya da işi yaptırdığı taşeronlara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469BE4CC" w14:textId="77777777" w:rsidR="006F0581" w:rsidRPr="00F81167" w:rsidRDefault="006F0581" w:rsidP="006F0581">
      <w:pPr>
        <w:spacing w:after="0"/>
        <w:jc w:val="both"/>
        <w:rPr>
          <w:rFonts w:ascii="Garamond" w:hAnsi="Garamond"/>
        </w:rPr>
      </w:pPr>
      <w:r w:rsidRPr="00F81167">
        <w:rPr>
          <w:rFonts w:ascii="Garamond" w:hAnsi="Garamond"/>
        </w:rPr>
        <w:t xml:space="preserve"> </w:t>
      </w:r>
    </w:p>
    <w:p w14:paraId="65A54D49" w14:textId="77777777" w:rsidR="006F0581" w:rsidRPr="00F81167" w:rsidRDefault="006F0581" w:rsidP="006F0581">
      <w:pPr>
        <w:numPr>
          <w:ilvl w:val="0"/>
          <w:numId w:val="1"/>
        </w:numPr>
        <w:spacing w:after="0" w:line="240" w:lineRule="auto"/>
        <w:ind w:left="567" w:hanging="567"/>
        <w:jc w:val="both"/>
        <w:rPr>
          <w:rFonts w:ascii="Garamond" w:hAnsi="Garamond"/>
          <w:b/>
        </w:rPr>
      </w:pPr>
      <w:r w:rsidRPr="00F81167">
        <w:rPr>
          <w:rFonts w:ascii="Garamond" w:hAnsi="Garamond"/>
        </w:rPr>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1192C7EF" w14:textId="77777777" w:rsidR="006F0581" w:rsidRPr="00F81167" w:rsidRDefault="006F0581" w:rsidP="006F0581">
      <w:pPr>
        <w:spacing w:after="0"/>
        <w:jc w:val="both"/>
        <w:rPr>
          <w:rFonts w:ascii="Garamond" w:hAnsi="Garamond"/>
        </w:rPr>
      </w:pPr>
    </w:p>
    <w:p w14:paraId="470CCA34" w14:textId="77777777" w:rsidR="006F0581" w:rsidRPr="00F81167" w:rsidRDefault="006F0581" w:rsidP="006F0581">
      <w:pPr>
        <w:numPr>
          <w:ilvl w:val="0"/>
          <w:numId w:val="1"/>
        </w:numPr>
        <w:spacing w:after="0" w:line="240" w:lineRule="auto"/>
        <w:ind w:left="567" w:hanging="567"/>
        <w:jc w:val="both"/>
        <w:rPr>
          <w:rFonts w:ascii="Garamond" w:hAnsi="Garamond"/>
        </w:rPr>
      </w:pPr>
      <w:r w:rsidRPr="00F81167">
        <w:rPr>
          <w:rFonts w:ascii="Garamond" w:hAnsi="Garamond"/>
        </w:rPr>
        <w:t>FİRMA, işbu sözleşmenin eki olan Üniversite’nin Tedarikçilere Yönelik Davranış ve Etik Kodu (EK-4) kurallarını okuduğunu ve kabul ettiğini, bu kurallara ilişkin aykırılıklardan sorumlu olacağını ve ayrıca aykırılık halinin sözleşmenin feshi sebebi sayılacağını bildiğini kabul, beyan ve taahhüt eder.</w:t>
      </w:r>
    </w:p>
    <w:p w14:paraId="50B61770" w14:textId="77777777" w:rsidR="006F0581" w:rsidRPr="00F81167" w:rsidRDefault="006F0581" w:rsidP="006F0581">
      <w:pPr>
        <w:spacing w:after="0"/>
        <w:ind w:left="567"/>
        <w:jc w:val="both"/>
        <w:rPr>
          <w:rFonts w:ascii="Garamond" w:hAnsi="Garamond"/>
        </w:rPr>
      </w:pPr>
    </w:p>
    <w:p w14:paraId="74AE08C3" w14:textId="77777777" w:rsidR="006F0581" w:rsidRPr="00F81167" w:rsidRDefault="006F0581" w:rsidP="006F0581">
      <w:pPr>
        <w:numPr>
          <w:ilvl w:val="0"/>
          <w:numId w:val="1"/>
        </w:numPr>
        <w:spacing w:after="0" w:line="240" w:lineRule="auto"/>
        <w:ind w:left="567" w:hanging="567"/>
        <w:jc w:val="both"/>
        <w:rPr>
          <w:rFonts w:ascii="Garamond" w:hAnsi="Garamond"/>
        </w:rPr>
      </w:pPr>
      <w:r w:rsidRPr="00F81167">
        <w:rPr>
          <w:rFonts w:ascii="Garamond" w:hAnsi="Garamond"/>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(EK-5) belirtilen kurallara ve yine </w:t>
      </w:r>
      <w:proofErr w:type="spellStart"/>
      <w:r w:rsidRPr="00F81167">
        <w:rPr>
          <w:rFonts w:ascii="Garamond" w:hAnsi="Garamond"/>
        </w:rPr>
        <w:t>BİLGİ’nin</w:t>
      </w:r>
      <w:proofErr w:type="spellEnd"/>
      <w:r w:rsidRPr="00F81167">
        <w:rPr>
          <w:rFonts w:ascii="Garamond" w:hAnsi="Garamond"/>
        </w:rPr>
        <w:t xml:space="preserve"> Hediyeler, Yemekler, Eğlenceler, Sponsorlu Seyahatler ve diğer İş İkramlarına İlişkin İlkeleri’ne (EK-6) uygun olarak faaliyetlerini yürütmeyi, aksine hareket edilmesi halinin sözleşmenin feshi sebebi sayılacağını bildiğini kabul, beyan ve taahhüt eder.</w:t>
      </w:r>
    </w:p>
    <w:p w14:paraId="53932251" w14:textId="77777777" w:rsidR="006F0581" w:rsidRPr="00F81167" w:rsidRDefault="006F0581" w:rsidP="006F0581">
      <w:pPr>
        <w:tabs>
          <w:tab w:val="left" w:pos="630"/>
        </w:tabs>
        <w:spacing w:after="0"/>
        <w:jc w:val="both"/>
        <w:rPr>
          <w:rFonts w:ascii="Garamond" w:hAnsi="Garamond"/>
        </w:rPr>
      </w:pPr>
    </w:p>
    <w:p w14:paraId="4E985278" w14:textId="77777777" w:rsidR="006F0581" w:rsidRPr="00F81167" w:rsidRDefault="006F0581" w:rsidP="006F0581">
      <w:pPr>
        <w:numPr>
          <w:ilvl w:val="0"/>
          <w:numId w:val="3"/>
        </w:numPr>
        <w:spacing w:after="0" w:line="240" w:lineRule="auto"/>
        <w:ind w:left="360"/>
        <w:jc w:val="both"/>
        <w:rPr>
          <w:rFonts w:ascii="Garamond" w:hAnsi="Garamond"/>
          <w:b/>
        </w:rPr>
      </w:pPr>
      <w:r w:rsidRPr="00F81167">
        <w:rPr>
          <w:rFonts w:ascii="Garamond" w:hAnsi="Garamond"/>
          <w:b/>
        </w:rPr>
        <w:t xml:space="preserve">BİLGİ’NİN HAK VE YÜKÜMLÜLÜKLERİ  </w:t>
      </w:r>
    </w:p>
    <w:p w14:paraId="44A0A5A7" w14:textId="77777777" w:rsidR="006F0581" w:rsidRPr="00F81167" w:rsidRDefault="006F0581" w:rsidP="006F0581">
      <w:pPr>
        <w:spacing w:after="0"/>
        <w:ind w:left="360"/>
        <w:jc w:val="both"/>
        <w:rPr>
          <w:rFonts w:ascii="Garamond" w:hAnsi="Garamond"/>
          <w:b/>
        </w:rPr>
      </w:pPr>
    </w:p>
    <w:p w14:paraId="61FFCC43" w14:textId="0734C18A" w:rsidR="006F0581" w:rsidRPr="00F81167" w:rsidRDefault="006F0581" w:rsidP="006F0581">
      <w:pPr>
        <w:numPr>
          <w:ilvl w:val="0"/>
          <w:numId w:val="5"/>
        </w:numPr>
        <w:spacing w:after="0" w:line="240" w:lineRule="auto"/>
        <w:ind w:left="540" w:hanging="540"/>
        <w:jc w:val="both"/>
        <w:rPr>
          <w:rFonts w:ascii="Garamond" w:hAnsi="Garamond"/>
          <w:b/>
        </w:rPr>
      </w:pPr>
      <w:r w:rsidRPr="00F81167">
        <w:rPr>
          <w:rFonts w:ascii="Garamond" w:hAnsi="Garamond"/>
        </w:rPr>
        <w:t xml:space="preserve">BİLGİ, </w:t>
      </w:r>
      <w:proofErr w:type="spellStart"/>
      <w:r w:rsidRPr="00F81167">
        <w:rPr>
          <w:rFonts w:ascii="Garamond" w:hAnsi="Garamond"/>
        </w:rPr>
        <w:t>FİRMA’nın</w:t>
      </w:r>
      <w:proofErr w:type="spellEnd"/>
      <w:r w:rsidRPr="00F81167">
        <w:rPr>
          <w:rFonts w:ascii="Garamond" w:hAnsi="Garamond"/>
        </w:rPr>
        <w:t xml:space="preserve"> işbu sözleşmeden doğan yükümlülüklerini eksiksiz ve tam bir şekilde yerine getirmesi akabinde, sözleşmenin 6. md.de belirtilen koşullarda ödemeye yapacağını kabul, beyan ve taahhüt eder.</w:t>
      </w:r>
      <w:r w:rsidR="00B1784F">
        <w:rPr>
          <w:rFonts w:ascii="Garamond" w:hAnsi="Garamond"/>
        </w:rPr>
        <w:t xml:space="preserve"> İşbu konusu hizmet için </w:t>
      </w:r>
      <w:proofErr w:type="spellStart"/>
      <w:r w:rsidR="00B1784F">
        <w:rPr>
          <w:rFonts w:ascii="Garamond" w:hAnsi="Garamond"/>
        </w:rPr>
        <w:t>FİRMA’ya</w:t>
      </w:r>
      <w:proofErr w:type="spellEnd"/>
      <w:r w:rsidR="00B1784F">
        <w:rPr>
          <w:rFonts w:ascii="Garamond" w:hAnsi="Garamond"/>
        </w:rPr>
        <w:t xml:space="preserve"> avans verilmesi söz konusu olmayacaktır.</w:t>
      </w:r>
    </w:p>
    <w:p w14:paraId="2D4C02F4" w14:textId="77777777" w:rsidR="006F0581" w:rsidRPr="003140E4" w:rsidRDefault="006F0581" w:rsidP="006F0581">
      <w:pPr>
        <w:spacing w:after="0"/>
        <w:jc w:val="both"/>
        <w:rPr>
          <w:rFonts w:ascii="Garamond" w:hAnsi="Garamond"/>
        </w:rPr>
      </w:pPr>
    </w:p>
    <w:p w14:paraId="581A1199" w14:textId="258A9F96" w:rsidR="006F0581" w:rsidRPr="003140E4" w:rsidRDefault="006F0581" w:rsidP="006F0581">
      <w:pPr>
        <w:numPr>
          <w:ilvl w:val="0"/>
          <w:numId w:val="5"/>
        </w:numPr>
        <w:spacing w:after="0" w:line="240" w:lineRule="auto"/>
        <w:ind w:left="540" w:hanging="540"/>
        <w:jc w:val="both"/>
        <w:rPr>
          <w:rFonts w:ascii="Garamond" w:hAnsi="Garamond"/>
        </w:rPr>
      </w:pPr>
      <w:r w:rsidRPr="00F81167">
        <w:rPr>
          <w:rFonts w:ascii="Garamond" w:hAnsi="Garamond"/>
        </w:rPr>
        <w:lastRenderedPageBreak/>
        <w:t xml:space="preserve">BİLGİ, </w:t>
      </w:r>
      <w:r>
        <w:rPr>
          <w:rFonts w:ascii="Garamond" w:hAnsi="Garamond"/>
        </w:rPr>
        <w:t>m</w:t>
      </w:r>
      <w:r w:rsidRPr="00F81167">
        <w:rPr>
          <w:rFonts w:ascii="Garamond" w:hAnsi="Garamond"/>
        </w:rPr>
        <w:t>ücbir sebep halleri dışında ürün teslimindeki gecikme</w:t>
      </w:r>
      <w:r>
        <w:rPr>
          <w:rFonts w:ascii="Garamond" w:hAnsi="Garamond"/>
        </w:rPr>
        <w:t>lerin</w:t>
      </w:r>
      <w:r w:rsidRPr="00F81167">
        <w:rPr>
          <w:rFonts w:ascii="Garamond" w:hAnsi="Garamond"/>
        </w:rPr>
        <w:t xml:space="preserve"> 5 </w:t>
      </w:r>
      <w:r>
        <w:rPr>
          <w:rFonts w:ascii="Garamond" w:hAnsi="Garamond"/>
        </w:rPr>
        <w:t xml:space="preserve">(beş) </w:t>
      </w:r>
      <w:r w:rsidRPr="00F81167">
        <w:rPr>
          <w:rFonts w:ascii="Garamond" w:hAnsi="Garamond"/>
        </w:rPr>
        <w:t>günü geç</w:t>
      </w:r>
      <w:r>
        <w:rPr>
          <w:rFonts w:ascii="Garamond" w:hAnsi="Garamond"/>
        </w:rPr>
        <w:t>mesi</w:t>
      </w:r>
      <w:r w:rsidR="002C634C">
        <w:rPr>
          <w:rFonts w:ascii="Garamond" w:hAnsi="Garamond"/>
        </w:rPr>
        <w:t xml:space="preserve"> veya sözleşme konusu ürünlerin eksik veya ayıplı teslimi hallerinde</w:t>
      </w:r>
      <w:r>
        <w:rPr>
          <w:rFonts w:ascii="Garamond" w:hAnsi="Garamond"/>
        </w:rPr>
        <w:t xml:space="preserve"> </w:t>
      </w:r>
      <w:r w:rsidRPr="00F81167">
        <w:rPr>
          <w:rFonts w:ascii="Garamond" w:hAnsi="Garamond"/>
        </w:rPr>
        <w:t xml:space="preserve">sözleşmeyi tek taraflı olarak iptal etme, </w:t>
      </w:r>
      <w:r>
        <w:rPr>
          <w:rFonts w:ascii="Garamond" w:hAnsi="Garamond"/>
        </w:rPr>
        <w:t xml:space="preserve">gerekli ürünleri </w:t>
      </w:r>
      <w:r w:rsidRPr="00F81167">
        <w:rPr>
          <w:rFonts w:ascii="Garamond" w:hAnsi="Garamond"/>
        </w:rPr>
        <w:t xml:space="preserve">kısmen veya tamamen </w:t>
      </w:r>
      <w:r>
        <w:rPr>
          <w:rFonts w:ascii="Garamond" w:hAnsi="Garamond"/>
        </w:rPr>
        <w:t>farklı firmalardan temin etmeye</w:t>
      </w:r>
      <w:r w:rsidRPr="00F81167">
        <w:rPr>
          <w:rFonts w:ascii="Garamond" w:hAnsi="Garamond"/>
        </w:rPr>
        <w:t xml:space="preserve"> ve cezai işlemleri başlatma hakkına sahiptir. FİRMA, işbu iptallerden dolayı doğacak 3. şahıs tazminatlarını üstlenecek ve BİLGİ’ ye rücu etmeyecektir. </w:t>
      </w:r>
    </w:p>
    <w:p w14:paraId="7B21F4F1" w14:textId="77777777" w:rsidR="006F0581" w:rsidRPr="00F81167" w:rsidRDefault="006F0581" w:rsidP="006F0581">
      <w:pPr>
        <w:pStyle w:val="ListParagraph"/>
        <w:rPr>
          <w:rFonts w:ascii="Garamond" w:hAnsi="Garamond"/>
          <w:b/>
          <w:sz w:val="22"/>
          <w:szCs w:val="22"/>
        </w:rPr>
      </w:pPr>
    </w:p>
    <w:p w14:paraId="60BEC400" w14:textId="3D281DE8" w:rsidR="006F0581" w:rsidRDefault="006F0581" w:rsidP="006F0581">
      <w:pPr>
        <w:numPr>
          <w:ilvl w:val="0"/>
          <w:numId w:val="5"/>
        </w:numPr>
        <w:spacing w:after="0" w:line="240" w:lineRule="auto"/>
        <w:ind w:left="540" w:hanging="540"/>
        <w:jc w:val="both"/>
        <w:rPr>
          <w:rFonts w:ascii="Garamond" w:hAnsi="Garamond"/>
        </w:rPr>
      </w:pPr>
      <w:r w:rsidRPr="00F81167">
        <w:rPr>
          <w:rFonts w:ascii="Garamond" w:hAnsi="Garamond"/>
        </w:rPr>
        <w:t xml:space="preserve">BİLGİ, işbu sözleşme kapsamında gerçekleşecek olan Etkinliğin tarihini, saatini, mekanını veya içeriğini değiştirme veya etkinliği tamamen iptal etme hakkına sahiptir. </w:t>
      </w:r>
      <w:proofErr w:type="spellStart"/>
      <w:r w:rsidRPr="00F81167">
        <w:rPr>
          <w:rFonts w:ascii="Garamond" w:hAnsi="Garamond"/>
        </w:rPr>
        <w:t>FİRMA’nın</w:t>
      </w:r>
      <w:proofErr w:type="spellEnd"/>
      <w:r w:rsidRPr="00F81167">
        <w:rPr>
          <w:rFonts w:ascii="Garamond" w:hAnsi="Garamond"/>
        </w:rPr>
        <w:t xml:space="preserve"> sözleşme uyarınca o güne kadar yerine getirmiş olduğu hizmet karşılığı bedel haricinde, FİRMA hiçbir hak veya tazminat talebinde bulunmayacağını peşinen kabul eder.</w:t>
      </w:r>
      <w:r w:rsidR="00D75E28">
        <w:rPr>
          <w:rFonts w:ascii="Garamond" w:hAnsi="Garamond"/>
        </w:rPr>
        <w:t xml:space="preserve"> </w:t>
      </w:r>
      <w:r w:rsidR="00D75E28" w:rsidRPr="00F81167">
        <w:rPr>
          <w:rFonts w:ascii="Garamond" w:hAnsi="Garamond"/>
        </w:rPr>
        <w:t>FİRMA, işbu iptallerden dolayı doğacak 3. şahıs tazminatlarını üstlenecek ve BİLGİ’ ye rücu etmeyecektir.</w:t>
      </w:r>
    </w:p>
    <w:p w14:paraId="51802485" w14:textId="77777777" w:rsidR="00CB1A8C" w:rsidRDefault="00CB1A8C" w:rsidP="00CB1A8C">
      <w:pPr>
        <w:pStyle w:val="ListParagraph"/>
        <w:rPr>
          <w:rFonts w:ascii="Garamond" w:hAnsi="Garamond"/>
        </w:rPr>
      </w:pPr>
    </w:p>
    <w:p w14:paraId="4710259F" w14:textId="440A63E1" w:rsidR="00CB1A8C" w:rsidRPr="00A30F15" w:rsidRDefault="00CB1A8C" w:rsidP="00CB1A8C">
      <w:pPr>
        <w:pStyle w:val="ListParagraph"/>
        <w:numPr>
          <w:ilvl w:val="0"/>
          <w:numId w:val="5"/>
        </w:numPr>
        <w:ind w:left="540" w:hanging="540"/>
        <w:jc w:val="both"/>
        <w:rPr>
          <w:rFonts w:ascii="Garamond" w:hAnsi="Garamond"/>
          <w:sz w:val="22"/>
          <w:szCs w:val="22"/>
        </w:rPr>
      </w:pPr>
      <w:r w:rsidRPr="00A30F15">
        <w:rPr>
          <w:rFonts w:ascii="Garamond" w:eastAsiaTheme="minorHAnsi" w:hAnsi="Garamond" w:cstheme="minorBidi"/>
          <w:sz w:val="22"/>
          <w:szCs w:val="22"/>
          <w:lang w:eastAsia="en-US"/>
        </w:rPr>
        <w:t xml:space="preserve">BİLGİ, </w:t>
      </w:r>
      <w:r w:rsidR="00A30F15" w:rsidRPr="00A30F15">
        <w:rPr>
          <w:rFonts w:ascii="Garamond" w:eastAsiaTheme="minorHAnsi" w:hAnsi="Garamond" w:cstheme="minorBidi"/>
          <w:sz w:val="22"/>
          <w:szCs w:val="22"/>
          <w:lang w:eastAsia="en-US"/>
        </w:rPr>
        <w:t>işbu sözleşmenin ekinde (EK-3) belirtilen</w:t>
      </w:r>
      <w:r w:rsidRPr="00A30F15">
        <w:rPr>
          <w:rFonts w:ascii="Garamond" w:eastAsiaTheme="minorHAnsi" w:hAnsi="Garamond"/>
          <w:sz w:val="22"/>
          <w:szCs w:val="22"/>
        </w:rPr>
        <w:t xml:space="preserve"> fiyatlandırma tablosundaki satırlar</w:t>
      </w:r>
      <w:r w:rsidR="00A30F15" w:rsidRPr="00A30F15">
        <w:rPr>
          <w:rFonts w:ascii="Garamond" w:eastAsiaTheme="minorHAnsi" w:hAnsi="Garamond"/>
          <w:sz w:val="22"/>
          <w:szCs w:val="22"/>
        </w:rPr>
        <w:t>da yer alan her bir kalem işin</w:t>
      </w:r>
      <w:r w:rsidRPr="00A30F15">
        <w:rPr>
          <w:rFonts w:ascii="Garamond" w:eastAsiaTheme="minorHAnsi" w:hAnsi="Garamond"/>
          <w:sz w:val="22"/>
          <w:szCs w:val="22"/>
        </w:rPr>
        <w:t xml:space="preserve"> adetler</w:t>
      </w:r>
      <w:r w:rsidR="00A30F15" w:rsidRPr="00A30F15">
        <w:rPr>
          <w:rFonts w:ascii="Garamond" w:eastAsiaTheme="minorHAnsi" w:hAnsi="Garamond"/>
          <w:sz w:val="22"/>
          <w:szCs w:val="22"/>
        </w:rPr>
        <w:t>in</w:t>
      </w:r>
      <w:r w:rsidRPr="00A30F15">
        <w:rPr>
          <w:rFonts w:ascii="Garamond" w:eastAsiaTheme="minorHAnsi" w:hAnsi="Garamond"/>
          <w:sz w:val="22"/>
          <w:szCs w:val="22"/>
        </w:rPr>
        <w:t xml:space="preserve">de değişiklik yapma veya tamamen kaldırma hakkına sahiptir. </w:t>
      </w:r>
      <w:r w:rsidR="00A30F15" w:rsidRPr="00A30F15">
        <w:rPr>
          <w:rFonts w:ascii="Garamond" w:eastAsiaTheme="minorHAnsi" w:hAnsi="Garamond"/>
          <w:sz w:val="22"/>
          <w:szCs w:val="22"/>
        </w:rPr>
        <w:t>FİRMA, işbu iptallerden dolayı doğacak 3. şahıs tazminatlarını üstlenecek ve BİLGİ’ ye rücu etmeyecektir.</w:t>
      </w:r>
    </w:p>
    <w:p w14:paraId="117216FC" w14:textId="77777777" w:rsidR="006F0581" w:rsidRPr="00F81167" w:rsidRDefault="006F0581" w:rsidP="006F0581">
      <w:pPr>
        <w:spacing w:after="0"/>
        <w:jc w:val="both"/>
        <w:rPr>
          <w:rFonts w:ascii="Garamond" w:hAnsi="Garamond"/>
          <w:b/>
        </w:rPr>
      </w:pPr>
    </w:p>
    <w:p w14:paraId="60E872FF" w14:textId="77777777" w:rsidR="006F0581" w:rsidRPr="00F81167" w:rsidRDefault="006F0581" w:rsidP="006F0581">
      <w:pPr>
        <w:numPr>
          <w:ilvl w:val="0"/>
          <w:numId w:val="3"/>
        </w:numPr>
        <w:spacing w:after="0" w:line="240" w:lineRule="auto"/>
        <w:ind w:left="450" w:hanging="450"/>
        <w:jc w:val="both"/>
        <w:rPr>
          <w:rFonts w:ascii="Garamond" w:hAnsi="Garamond"/>
          <w:b/>
        </w:rPr>
      </w:pPr>
      <w:r w:rsidRPr="00F81167">
        <w:rPr>
          <w:rFonts w:ascii="Garamond" w:hAnsi="Garamond"/>
          <w:b/>
        </w:rPr>
        <w:t>MALİ HÜKÜMLER</w:t>
      </w:r>
    </w:p>
    <w:p w14:paraId="50909C58" w14:textId="77777777" w:rsidR="006F0581" w:rsidRPr="00F81167" w:rsidRDefault="006F0581" w:rsidP="006F0581">
      <w:pPr>
        <w:spacing w:after="0"/>
        <w:jc w:val="both"/>
        <w:rPr>
          <w:rFonts w:ascii="Garamond" w:hAnsi="Garamond"/>
          <w:b/>
        </w:rPr>
      </w:pPr>
    </w:p>
    <w:p w14:paraId="298CF0D6" w14:textId="3412517F" w:rsidR="002E572B" w:rsidRDefault="002E572B" w:rsidP="002E572B">
      <w:pPr>
        <w:numPr>
          <w:ilvl w:val="0"/>
          <w:numId w:val="2"/>
        </w:numPr>
        <w:spacing w:after="0" w:line="240" w:lineRule="auto"/>
        <w:ind w:left="540" w:hanging="540"/>
        <w:jc w:val="both"/>
        <w:rPr>
          <w:rFonts w:ascii="Garamond" w:hAnsi="Garamond"/>
        </w:rPr>
      </w:pPr>
      <w:r w:rsidRPr="000B26D5">
        <w:rPr>
          <w:rFonts w:ascii="Garamond" w:hAnsi="Garamond"/>
        </w:rPr>
        <w:t>BİLGİ</w:t>
      </w:r>
      <w:r>
        <w:rPr>
          <w:rFonts w:ascii="Garamond" w:hAnsi="Garamond"/>
        </w:rPr>
        <w:t>,</w:t>
      </w:r>
      <w:r w:rsidRPr="000B26D5">
        <w:rPr>
          <w:rFonts w:ascii="Garamond" w:hAnsi="Garamond"/>
        </w:rPr>
        <w:t xml:space="preserve"> </w:t>
      </w:r>
      <w:r>
        <w:rPr>
          <w:rFonts w:ascii="Garamond" w:hAnsi="Garamond"/>
        </w:rPr>
        <w:t xml:space="preserve">işbu sözleşme kapsamında aldığı hizmet için sözleşmenin ekinde bulunan “Hizmet Teklifinde” (EK-3) belirtilen bedellere istinaden </w:t>
      </w:r>
      <w:proofErr w:type="spellStart"/>
      <w:r>
        <w:rPr>
          <w:rFonts w:ascii="Garamond" w:hAnsi="Garamond"/>
        </w:rPr>
        <w:t>FİRMA’ya</w:t>
      </w:r>
      <w:proofErr w:type="spellEnd"/>
      <w:r>
        <w:rPr>
          <w:rFonts w:ascii="Garamond" w:hAnsi="Garamond"/>
        </w:rPr>
        <w:t xml:space="preserve"> </w:t>
      </w:r>
      <w:r w:rsidRPr="000B26D5">
        <w:rPr>
          <w:rFonts w:ascii="Garamond" w:hAnsi="Garamond"/>
        </w:rPr>
        <w:t>ödeme</w:t>
      </w:r>
      <w:r>
        <w:rPr>
          <w:rFonts w:ascii="Garamond" w:hAnsi="Garamond"/>
        </w:rPr>
        <w:t xml:space="preserve"> yapmayı</w:t>
      </w:r>
      <w:r w:rsidRPr="000B26D5">
        <w:rPr>
          <w:rFonts w:ascii="Garamond" w:hAnsi="Garamond"/>
        </w:rPr>
        <w:t xml:space="preserve"> kabul eder. </w:t>
      </w:r>
      <w:r>
        <w:rPr>
          <w:rFonts w:ascii="Garamond" w:hAnsi="Garamond"/>
        </w:rPr>
        <w:t xml:space="preserve">Şüpheye mahal vermemek adına, </w:t>
      </w:r>
      <w:proofErr w:type="spellStart"/>
      <w:r>
        <w:rPr>
          <w:rFonts w:ascii="Garamond" w:hAnsi="Garamond"/>
        </w:rPr>
        <w:t>FİRM’ya</w:t>
      </w:r>
      <w:proofErr w:type="spellEnd"/>
      <w:r>
        <w:rPr>
          <w:rFonts w:ascii="Garamond" w:hAnsi="Garamond"/>
        </w:rPr>
        <w:t xml:space="preserve"> ait hizmet teklifinde bulunan ama BİLGİ tarafından talep edilmeyen hizmetlerin bedelleri, toplam hizmet bedelinden düşürülecektir.</w:t>
      </w:r>
    </w:p>
    <w:p w14:paraId="1F001A9C" w14:textId="77777777" w:rsidR="002E572B" w:rsidRDefault="002E572B" w:rsidP="002E572B">
      <w:pPr>
        <w:spacing w:after="0"/>
        <w:ind w:left="540"/>
        <w:jc w:val="both"/>
        <w:rPr>
          <w:rFonts w:ascii="Garamond" w:hAnsi="Garamond"/>
        </w:rPr>
      </w:pPr>
    </w:p>
    <w:p w14:paraId="6209967B" w14:textId="77777777" w:rsidR="002E572B" w:rsidRDefault="002E572B" w:rsidP="002E572B">
      <w:pPr>
        <w:numPr>
          <w:ilvl w:val="0"/>
          <w:numId w:val="2"/>
        </w:numPr>
        <w:spacing w:after="0" w:line="240" w:lineRule="auto"/>
        <w:ind w:left="540" w:hanging="540"/>
        <w:jc w:val="both"/>
        <w:rPr>
          <w:rFonts w:ascii="Garamond" w:hAnsi="Garamond"/>
        </w:rPr>
      </w:pPr>
      <w:r w:rsidRPr="000B26D5">
        <w:rPr>
          <w:rFonts w:ascii="Garamond" w:hAnsi="Garamond"/>
        </w:rPr>
        <w:t xml:space="preserve">FİRMA hizmetin eksiksiz ve tam olarak ifa edilmesi akabinde </w:t>
      </w:r>
      <w:r>
        <w:rPr>
          <w:rFonts w:ascii="Garamond" w:hAnsi="Garamond"/>
        </w:rPr>
        <w:t xml:space="preserve">ve </w:t>
      </w:r>
      <w:proofErr w:type="spellStart"/>
      <w:r>
        <w:rPr>
          <w:rFonts w:ascii="Garamond" w:hAnsi="Garamond"/>
        </w:rPr>
        <w:t>BİLGİ’nin</w:t>
      </w:r>
      <w:proofErr w:type="spellEnd"/>
      <w:r>
        <w:rPr>
          <w:rFonts w:ascii="Garamond" w:hAnsi="Garamond"/>
        </w:rPr>
        <w:t xml:space="preserve"> yazılı onayını almak şartıyla </w:t>
      </w:r>
      <w:r w:rsidRPr="000B26D5">
        <w:rPr>
          <w:rFonts w:ascii="Garamond" w:hAnsi="Garamond"/>
        </w:rPr>
        <w:t>fatura düzenleyecektir.</w:t>
      </w:r>
    </w:p>
    <w:p w14:paraId="24DED549" w14:textId="77777777" w:rsidR="002E572B" w:rsidRDefault="002E572B" w:rsidP="002E572B">
      <w:pPr>
        <w:spacing w:after="0"/>
        <w:ind w:left="540"/>
        <w:jc w:val="both"/>
        <w:rPr>
          <w:rFonts w:ascii="Garamond" w:hAnsi="Garamond"/>
        </w:rPr>
      </w:pPr>
    </w:p>
    <w:p w14:paraId="13A91AE1" w14:textId="362D6717" w:rsidR="002E572B" w:rsidRPr="000B26D5" w:rsidRDefault="002E572B" w:rsidP="002E572B">
      <w:pPr>
        <w:numPr>
          <w:ilvl w:val="0"/>
          <w:numId w:val="2"/>
        </w:numPr>
        <w:spacing w:after="0" w:line="240" w:lineRule="auto"/>
        <w:ind w:left="540" w:hanging="540"/>
        <w:jc w:val="both"/>
        <w:rPr>
          <w:rFonts w:ascii="Garamond" w:hAnsi="Garamond"/>
        </w:rPr>
      </w:pPr>
      <w:r>
        <w:rPr>
          <w:rFonts w:ascii="Garamond" w:hAnsi="Garamond"/>
        </w:rPr>
        <w:t xml:space="preserve">FİRMA tarafından işbu sözleşme kapsamında düzenlenecek olan fatura toplamda </w:t>
      </w:r>
      <w:r w:rsidRPr="00F81167">
        <w:rPr>
          <w:rFonts w:ascii="Garamond" w:hAnsi="Garamond" w:cs="Times New Roman"/>
          <w:highlight w:val="yellow"/>
        </w:rPr>
        <w:t>[●]</w:t>
      </w:r>
      <w:r w:rsidRPr="000B26D5">
        <w:rPr>
          <w:rFonts w:ascii="Garamond" w:hAnsi="Garamond"/>
        </w:rPr>
        <w:t xml:space="preserve"> TL</w:t>
      </w:r>
      <w:r>
        <w:rPr>
          <w:rFonts w:ascii="Garamond" w:hAnsi="Garamond"/>
        </w:rPr>
        <w:t xml:space="preserve"> (</w:t>
      </w:r>
      <w:r w:rsidRPr="00F81167">
        <w:rPr>
          <w:rFonts w:ascii="Garamond" w:hAnsi="Garamond" w:cs="Times New Roman"/>
          <w:highlight w:val="yellow"/>
        </w:rPr>
        <w:t>[</w:t>
      </w:r>
      <w:proofErr w:type="gramStart"/>
      <w:r w:rsidRPr="00F81167">
        <w:rPr>
          <w:rFonts w:ascii="Garamond" w:hAnsi="Garamond" w:cs="Times New Roman"/>
          <w:highlight w:val="yellow"/>
        </w:rPr>
        <w:t>●]</w:t>
      </w:r>
      <w:r w:rsidRPr="00F81167">
        <w:rPr>
          <w:rFonts w:ascii="Garamond" w:hAnsi="Garamond" w:cs="Times New Roman"/>
        </w:rPr>
        <w:t xml:space="preserve"> </w:t>
      </w:r>
      <w:r>
        <w:rPr>
          <w:rFonts w:ascii="Garamond" w:hAnsi="Garamond" w:cs="Times New Roman"/>
        </w:rPr>
        <w:t xml:space="preserve"> </w:t>
      </w:r>
      <w:r w:rsidRPr="000B26D5">
        <w:rPr>
          <w:rFonts w:ascii="Garamond" w:hAnsi="Garamond"/>
        </w:rPr>
        <w:t>Türk</w:t>
      </w:r>
      <w:proofErr w:type="gramEnd"/>
      <w:r w:rsidRPr="000B26D5">
        <w:rPr>
          <w:rFonts w:ascii="Garamond" w:hAnsi="Garamond"/>
        </w:rPr>
        <w:t xml:space="preserve"> </w:t>
      </w:r>
      <w:r>
        <w:rPr>
          <w:rFonts w:ascii="Garamond" w:hAnsi="Garamond"/>
        </w:rPr>
        <w:t>L</w:t>
      </w:r>
      <w:r w:rsidRPr="000B26D5">
        <w:rPr>
          <w:rFonts w:ascii="Garamond" w:hAnsi="Garamond"/>
        </w:rPr>
        <w:t>irası) + KDV</w:t>
      </w:r>
      <w:r>
        <w:rPr>
          <w:rFonts w:ascii="Garamond" w:hAnsi="Garamond"/>
        </w:rPr>
        <w:t>’yi hiçbir şekilde geçmeyecektir.</w:t>
      </w:r>
    </w:p>
    <w:p w14:paraId="5978D68B" w14:textId="77777777" w:rsidR="002E572B" w:rsidRPr="000B26D5" w:rsidRDefault="002E572B" w:rsidP="002E572B">
      <w:pPr>
        <w:spacing w:after="0"/>
        <w:ind w:left="540"/>
        <w:jc w:val="both"/>
        <w:rPr>
          <w:rFonts w:ascii="Garamond" w:hAnsi="Garamond"/>
        </w:rPr>
      </w:pPr>
    </w:p>
    <w:p w14:paraId="0BCB842A" w14:textId="77777777" w:rsidR="002E572B" w:rsidRPr="000B26D5" w:rsidRDefault="002E572B" w:rsidP="002E572B">
      <w:pPr>
        <w:numPr>
          <w:ilvl w:val="0"/>
          <w:numId w:val="2"/>
        </w:numPr>
        <w:spacing w:after="0" w:line="240" w:lineRule="auto"/>
        <w:ind w:left="540" w:hanging="540"/>
        <w:jc w:val="both"/>
        <w:rPr>
          <w:rFonts w:ascii="Garamond" w:hAnsi="Garamond"/>
        </w:rPr>
      </w:pPr>
      <w:r w:rsidRPr="000B26D5">
        <w:rPr>
          <w:rFonts w:ascii="Garamond" w:hAnsi="Garamond"/>
        </w:rPr>
        <w:t xml:space="preserve">BİLGİ, etkinliğe ait faturanın ödemesi fatura kesim tarihinden 45 gün sonraki </w:t>
      </w:r>
      <w:proofErr w:type="spellStart"/>
      <w:r w:rsidRPr="000B26D5">
        <w:rPr>
          <w:rFonts w:ascii="Garamond" w:hAnsi="Garamond"/>
        </w:rPr>
        <w:t>BİLGİ’nin</w:t>
      </w:r>
      <w:proofErr w:type="spellEnd"/>
      <w:r w:rsidRPr="000B26D5">
        <w:rPr>
          <w:rFonts w:ascii="Garamond" w:hAnsi="Garamond"/>
        </w:rPr>
        <w:t xml:space="preserve"> ilk tedarikçi ödeme günü olan </w:t>
      </w:r>
      <w:proofErr w:type="gramStart"/>
      <w:r w:rsidRPr="000B26D5">
        <w:rPr>
          <w:rFonts w:ascii="Garamond" w:hAnsi="Garamond"/>
        </w:rPr>
        <w:t>Cuma</w:t>
      </w:r>
      <w:proofErr w:type="gramEnd"/>
      <w:r w:rsidRPr="000B26D5">
        <w:rPr>
          <w:rFonts w:ascii="Garamond" w:hAnsi="Garamond"/>
        </w:rPr>
        <w:t xml:space="preserve"> günü </w:t>
      </w:r>
      <w:r>
        <w:rPr>
          <w:rFonts w:ascii="Garamond" w:hAnsi="Garamond"/>
        </w:rPr>
        <w:t>Tedarikçi Formu ile bildirilen</w:t>
      </w:r>
      <w:r w:rsidRPr="000B26D5">
        <w:rPr>
          <w:rFonts w:ascii="Garamond" w:hAnsi="Garamond"/>
        </w:rPr>
        <w:t xml:space="preserve"> banka hesabına yapılacaktır</w:t>
      </w:r>
      <w:r>
        <w:rPr>
          <w:rFonts w:ascii="Garamond" w:hAnsi="Garamond"/>
        </w:rPr>
        <w:t>.</w:t>
      </w:r>
    </w:p>
    <w:p w14:paraId="37CBA516" w14:textId="77777777" w:rsidR="006F0581" w:rsidRDefault="006F0581" w:rsidP="006F0581">
      <w:pPr>
        <w:spacing w:after="0"/>
        <w:ind w:firstLine="540"/>
        <w:jc w:val="both"/>
        <w:rPr>
          <w:rFonts w:ascii="Garamond" w:hAnsi="Garamond"/>
        </w:rPr>
      </w:pPr>
    </w:p>
    <w:p w14:paraId="11D48864" w14:textId="77777777" w:rsidR="006F0581" w:rsidRPr="00F81167" w:rsidRDefault="006F0581" w:rsidP="006F0581">
      <w:pPr>
        <w:numPr>
          <w:ilvl w:val="0"/>
          <w:numId w:val="3"/>
        </w:numPr>
        <w:spacing w:after="0" w:line="240" w:lineRule="auto"/>
        <w:ind w:left="360"/>
        <w:jc w:val="both"/>
        <w:outlineLvl w:val="0"/>
        <w:rPr>
          <w:rFonts w:ascii="Garamond" w:hAnsi="Garamond"/>
          <w:b/>
        </w:rPr>
      </w:pPr>
      <w:r w:rsidRPr="00F81167">
        <w:rPr>
          <w:rFonts w:ascii="Garamond" w:hAnsi="Garamond"/>
          <w:b/>
        </w:rPr>
        <w:t>CEZAİ ŞART</w:t>
      </w:r>
    </w:p>
    <w:p w14:paraId="21812C30" w14:textId="77777777" w:rsidR="006F0581" w:rsidRPr="00F81167" w:rsidRDefault="006F0581" w:rsidP="006F0581">
      <w:pPr>
        <w:spacing w:after="0"/>
        <w:jc w:val="both"/>
        <w:outlineLvl w:val="0"/>
        <w:rPr>
          <w:rFonts w:ascii="Garamond" w:hAnsi="Garamond"/>
        </w:rPr>
      </w:pPr>
    </w:p>
    <w:p w14:paraId="7388E854" w14:textId="77777777" w:rsidR="006F0581" w:rsidRPr="00F81167" w:rsidRDefault="006F0581" w:rsidP="006F0581">
      <w:pPr>
        <w:spacing w:after="0"/>
        <w:jc w:val="both"/>
        <w:outlineLvl w:val="0"/>
        <w:rPr>
          <w:rFonts w:ascii="Garamond" w:hAnsi="Garamond"/>
        </w:rPr>
      </w:pPr>
      <w:r w:rsidRPr="00F81167">
        <w:rPr>
          <w:rFonts w:ascii="Garamond" w:hAnsi="Garamond"/>
        </w:rPr>
        <w:t>Hizmet tesliminde gecikme olduğu</w:t>
      </w:r>
      <w:r>
        <w:rPr>
          <w:rFonts w:ascii="Garamond" w:hAnsi="Garamond"/>
        </w:rPr>
        <w:t>, sahne kurulumunun gerçekleştirilemediği ve Etkinliğin iptali</w:t>
      </w:r>
      <w:r w:rsidRPr="00F81167">
        <w:rPr>
          <w:rFonts w:ascii="Garamond" w:hAnsi="Garamond"/>
        </w:rPr>
        <w:t xml:space="preserve"> </w:t>
      </w:r>
      <w:r>
        <w:rPr>
          <w:rFonts w:ascii="Garamond" w:hAnsi="Garamond"/>
        </w:rPr>
        <w:t>halinde</w:t>
      </w:r>
      <w:r w:rsidRPr="00F81167">
        <w:rPr>
          <w:rFonts w:ascii="Garamond" w:hAnsi="Garamond"/>
        </w:rPr>
        <w:t xml:space="preserve">, FİRMA </w:t>
      </w:r>
      <w:r>
        <w:rPr>
          <w:rFonts w:ascii="Garamond" w:hAnsi="Garamond"/>
        </w:rPr>
        <w:t xml:space="preserve">işbu sözleşmeden doğan </w:t>
      </w:r>
      <w:r w:rsidRPr="00F81167">
        <w:rPr>
          <w:rFonts w:ascii="Garamond" w:hAnsi="Garamond"/>
        </w:rPr>
        <w:t>hizmet bedelinin 2 (iki) katı</w:t>
      </w:r>
      <w:r>
        <w:rPr>
          <w:rFonts w:ascii="Garamond" w:hAnsi="Garamond"/>
        </w:rPr>
        <w:t xml:space="preserve"> oranında bedeli ve buna ilave olarak </w:t>
      </w:r>
      <w:r w:rsidRPr="00F81167">
        <w:rPr>
          <w:rFonts w:ascii="Garamond" w:hAnsi="Garamond"/>
        </w:rPr>
        <w:t>tüm sanatçı giderler</w:t>
      </w:r>
      <w:r>
        <w:rPr>
          <w:rFonts w:ascii="Garamond" w:hAnsi="Garamond"/>
        </w:rPr>
        <w:t xml:space="preserve">ini </w:t>
      </w:r>
      <w:r w:rsidRPr="00F81167">
        <w:rPr>
          <w:rFonts w:ascii="Garamond" w:hAnsi="Garamond"/>
        </w:rPr>
        <w:t>ceza</w:t>
      </w:r>
      <w:r>
        <w:rPr>
          <w:rFonts w:ascii="Garamond" w:hAnsi="Garamond"/>
        </w:rPr>
        <w:t xml:space="preserve"> olarak</w:t>
      </w:r>
      <w:r w:rsidRPr="00F81167">
        <w:rPr>
          <w:rFonts w:ascii="Garamond" w:hAnsi="Garamond"/>
        </w:rPr>
        <w:t xml:space="preserve"> ödemeyi kabul ve taahhüt eder. Bu meblağ, BİLGİ tarafından bildirilen bir hesaba en geç 1 (bir) hafta içerisinde ihtara gerek kalmadan FİRMA tarafından yatırılacaktır.</w:t>
      </w:r>
      <w:r w:rsidRPr="00F81167">
        <w:t xml:space="preserve"> </w:t>
      </w:r>
    </w:p>
    <w:p w14:paraId="6645D5E0" w14:textId="77777777" w:rsidR="006F0581" w:rsidRPr="00F81167" w:rsidRDefault="006F0581" w:rsidP="006F0581">
      <w:pPr>
        <w:spacing w:after="0"/>
        <w:jc w:val="both"/>
        <w:outlineLvl w:val="0"/>
        <w:rPr>
          <w:rFonts w:ascii="Garamond" w:hAnsi="Garamond"/>
        </w:rPr>
      </w:pPr>
    </w:p>
    <w:p w14:paraId="202AD9DA" w14:textId="77777777" w:rsidR="006F0581" w:rsidRPr="00F81167" w:rsidRDefault="006F0581" w:rsidP="006F0581">
      <w:pPr>
        <w:spacing w:after="0"/>
        <w:jc w:val="both"/>
        <w:outlineLvl w:val="0"/>
        <w:rPr>
          <w:rFonts w:ascii="Garamond" w:hAnsi="Garamond"/>
        </w:rPr>
      </w:pPr>
      <w:r w:rsidRPr="00F81167">
        <w:rPr>
          <w:rFonts w:ascii="Garamond" w:hAnsi="Garamond"/>
        </w:rPr>
        <w:t>Ürün tesliminde gecikme olduğu takdirde veya ürünlerin taahhüt edilen kalite standartlarına uygun olmaması durumunda FİRMA gecikilen her gün için sipariş edilen toplam ürün bedelinin %0,03’ü (</w:t>
      </w:r>
      <w:proofErr w:type="spellStart"/>
      <w:r w:rsidRPr="00F81167">
        <w:rPr>
          <w:rFonts w:ascii="Garamond" w:hAnsi="Garamond"/>
        </w:rPr>
        <w:t>bindeüç</w:t>
      </w:r>
      <w:proofErr w:type="spellEnd"/>
      <w:r w:rsidRPr="00F81167">
        <w:rPr>
          <w:rFonts w:ascii="Garamond" w:hAnsi="Garamond"/>
        </w:rPr>
        <w:t>) oranında ceza ödemeyi kabul ve taahhüt eder. Bu meblağ, BİLGİ tarafından bildirilen bir hesaba en geç 1 (bir) hafta içerisinde ihtara gerek kalmadan FİRMA tarafından yatırılacaktır.</w:t>
      </w:r>
    </w:p>
    <w:p w14:paraId="26F4541E" w14:textId="77777777" w:rsidR="006F0581" w:rsidRPr="00F81167" w:rsidRDefault="006F0581" w:rsidP="006F0581">
      <w:pPr>
        <w:spacing w:after="0"/>
        <w:jc w:val="both"/>
        <w:outlineLvl w:val="0"/>
        <w:rPr>
          <w:rFonts w:ascii="Garamond" w:hAnsi="Garamond"/>
        </w:rPr>
      </w:pPr>
    </w:p>
    <w:p w14:paraId="064BC729" w14:textId="77777777" w:rsidR="006F0581" w:rsidRPr="00F81167" w:rsidRDefault="006F0581" w:rsidP="006F0581">
      <w:pPr>
        <w:numPr>
          <w:ilvl w:val="0"/>
          <w:numId w:val="3"/>
        </w:numPr>
        <w:spacing w:after="0" w:line="240" w:lineRule="auto"/>
        <w:ind w:left="360"/>
        <w:jc w:val="both"/>
        <w:outlineLvl w:val="0"/>
        <w:rPr>
          <w:rFonts w:ascii="Garamond" w:hAnsi="Garamond"/>
          <w:b/>
        </w:rPr>
      </w:pPr>
      <w:r w:rsidRPr="00F81167">
        <w:rPr>
          <w:rFonts w:ascii="Garamond" w:hAnsi="Garamond"/>
          <w:b/>
        </w:rPr>
        <w:t xml:space="preserve">MÜCBİR SEBEP  </w:t>
      </w:r>
    </w:p>
    <w:p w14:paraId="24243594" w14:textId="77777777" w:rsidR="006F0581" w:rsidRPr="00F81167" w:rsidRDefault="006F0581" w:rsidP="006F0581">
      <w:pPr>
        <w:spacing w:after="0"/>
        <w:ind w:left="720"/>
        <w:jc w:val="both"/>
        <w:outlineLvl w:val="0"/>
        <w:rPr>
          <w:rFonts w:ascii="Garamond" w:hAnsi="Garamond"/>
          <w:b/>
        </w:rPr>
      </w:pPr>
    </w:p>
    <w:p w14:paraId="1C2845C3" w14:textId="4F509E1B" w:rsidR="006F0581" w:rsidRPr="00F81167" w:rsidRDefault="006F0581" w:rsidP="006F0581">
      <w:pPr>
        <w:pStyle w:val="BodyText"/>
        <w:spacing w:before="0"/>
        <w:ind w:left="540" w:hanging="540"/>
        <w:rPr>
          <w:rFonts w:ascii="Garamond" w:hAnsi="Garamond"/>
          <w:sz w:val="22"/>
          <w:szCs w:val="22"/>
        </w:rPr>
      </w:pPr>
      <w:r>
        <w:rPr>
          <w:rFonts w:ascii="Garamond" w:hAnsi="Garamond"/>
          <w:b/>
          <w:sz w:val="22"/>
          <w:szCs w:val="22"/>
        </w:rPr>
        <w:t>8</w:t>
      </w:r>
      <w:r w:rsidRPr="00F81167">
        <w:rPr>
          <w:rFonts w:ascii="Garamond" w:hAnsi="Garamond"/>
          <w:b/>
          <w:sz w:val="22"/>
          <w:szCs w:val="22"/>
        </w:rPr>
        <w:t>.1.</w:t>
      </w:r>
      <w:r w:rsidRPr="00F81167">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w:t>
      </w:r>
      <w:proofErr w:type="gramStart"/>
      <w:r w:rsidRPr="00F81167">
        <w:rPr>
          <w:rFonts w:ascii="Garamond" w:hAnsi="Garamond"/>
          <w:sz w:val="22"/>
          <w:szCs w:val="22"/>
        </w:rPr>
        <w:t>beşeri</w:t>
      </w:r>
      <w:proofErr w:type="gramEnd"/>
      <w:r w:rsidRPr="00F81167">
        <w:rPr>
          <w:rFonts w:ascii="Garamond" w:hAnsi="Garamond"/>
          <w:sz w:val="22"/>
          <w:szCs w:val="22"/>
        </w:rPr>
        <w:t xml:space="preserve"> ve doğal afetler, harp, seferberlik, yangın, grev, lokavt vb. gibi </w:t>
      </w:r>
      <w:r w:rsidRPr="00F81167">
        <w:rPr>
          <w:rFonts w:ascii="Garamond" w:hAnsi="Garamond"/>
          <w:sz w:val="22"/>
          <w:szCs w:val="22"/>
        </w:rPr>
        <w:lastRenderedPageBreak/>
        <w:t xml:space="preserve">haller ile Tarafların kontrolü haricinde zuhur eden sair haller mücbir sebep sayılır. Mücbir sebep süresi boyunca tarafların edimleri askıya alınır. </w:t>
      </w:r>
    </w:p>
    <w:p w14:paraId="5008F8E5" w14:textId="77777777" w:rsidR="006F0581" w:rsidRPr="00F81167" w:rsidRDefault="006F0581" w:rsidP="006F0581">
      <w:pPr>
        <w:pStyle w:val="BodyText"/>
        <w:spacing w:before="0"/>
        <w:ind w:left="540" w:hanging="540"/>
        <w:rPr>
          <w:rFonts w:ascii="Garamond" w:hAnsi="Garamond"/>
          <w:sz w:val="22"/>
          <w:szCs w:val="22"/>
        </w:rPr>
      </w:pPr>
    </w:p>
    <w:p w14:paraId="034145BB" w14:textId="1E307CE0" w:rsidR="006F0581" w:rsidRPr="00F81167" w:rsidRDefault="006F0581" w:rsidP="006F0581">
      <w:pPr>
        <w:pStyle w:val="BodyText"/>
        <w:spacing w:before="0"/>
        <w:ind w:left="540" w:hanging="540"/>
        <w:rPr>
          <w:rFonts w:ascii="Garamond" w:hAnsi="Garamond"/>
          <w:sz w:val="22"/>
          <w:szCs w:val="22"/>
        </w:rPr>
      </w:pPr>
      <w:r>
        <w:rPr>
          <w:rFonts w:ascii="Garamond" w:hAnsi="Garamond"/>
          <w:b/>
          <w:sz w:val="22"/>
          <w:szCs w:val="22"/>
        </w:rPr>
        <w:t>8</w:t>
      </w:r>
      <w:r w:rsidRPr="00F81167">
        <w:rPr>
          <w:rFonts w:ascii="Garamond" w:hAnsi="Garamond"/>
          <w:b/>
          <w:sz w:val="22"/>
          <w:szCs w:val="22"/>
        </w:rPr>
        <w:t>.2.</w:t>
      </w:r>
      <w:r w:rsidRPr="00F81167">
        <w:rPr>
          <w:rFonts w:ascii="Garamond" w:hAnsi="Garamond"/>
          <w:sz w:val="22"/>
          <w:szCs w:val="22"/>
        </w:rPr>
        <w:tab/>
        <w:t xml:space="preserve">Taraflar, mücbir sebebi, ortaya çıktığı anda derhal karşı tarafa yazılı olarak bildirmek ve mücbir sebebin taahhütlerini ne şekilde etkileyeceğini, gerekçeleri ve delilleriyle birlikte açıklamak zorundadırlar. Aksi takdirde, mücbir sebebe dayanarak </w:t>
      </w:r>
      <w:proofErr w:type="spellStart"/>
      <w:r w:rsidRPr="00F81167">
        <w:rPr>
          <w:rFonts w:ascii="Garamond" w:hAnsi="Garamond"/>
          <w:sz w:val="22"/>
          <w:szCs w:val="22"/>
        </w:rPr>
        <w:t>Sözleşme’den</w:t>
      </w:r>
      <w:proofErr w:type="spellEnd"/>
      <w:r w:rsidRPr="00F81167">
        <w:rPr>
          <w:rFonts w:ascii="Garamond" w:hAnsi="Garamond"/>
          <w:sz w:val="22"/>
          <w:szCs w:val="22"/>
        </w:rPr>
        <w:t xml:space="preserve"> kaynaklanan taahhütlerini yerine getirmekten imtina edemeyeceklerdir.</w:t>
      </w:r>
    </w:p>
    <w:p w14:paraId="7A1CD6EB" w14:textId="77777777" w:rsidR="006F0581" w:rsidRPr="00F81167" w:rsidRDefault="006F0581" w:rsidP="006F0581">
      <w:pPr>
        <w:pStyle w:val="BodyText"/>
        <w:spacing w:before="0"/>
        <w:ind w:left="540" w:hanging="540"/>
        <w:rPr>
          <w:rFonts w:ascii="Garamond" w:hAnsi="Garamond"/>
          <w:sz w:val="22"/>
          <w:szCs w:val="22"/>
        </w:rPr>
      </w:pPr>
    </w:p>
    <w:p w14:paraId="3F6DFA39" w14:textId="61B39330" w:rsidR="006F0581" w:rsidRDefault="006F0581" w:rsidP="006F0581">
      <w:pPr>
        <w:pStyle w:val="BodyText"/>
        <w:spacing w:before="0"/>
        <w:ind w:left="540" w:hanging="540"/>
        <w:rPr>
          <w:rFonts w:ascii="Garamond" w:hAnsi="Garamond"/>
          <w:sz w:val="22"/>
          <w:szCs w:val="22"/>
        </w:rPr>
      </w:pPr>
      <w:r>
        <w:rPr>
          <w:rFonts w:ascii="Garamond" w:hAnsi="Garamond"/>
          <w:b/>
          <w:sz w:val="22"/>
          <w:szCs w:val="22"/>
        </w:rPr>
        <w:t>8</w:t>
      </w:r>
      <w:r w:rsidRPr="00F81167">
        <w:rPr>
          <w:rFonts w:ascii="Garamond" w:hAnsi="Garamond"/>
          <w:b/>
          <w:sz w:val="22"/>
          <w:szCs w:val="22"/>
        </w:rPr>
        <w:t>.3.</w:t>
      </w:r>
      <w:r w:rsidRPr="00F81167">
        <w:rPr>
          <w:rFonts w:ascii="Garamond" w:hAnsi="Garamond"/>
          <w:sz w:val="22"/>
          <w:szCs w:val="22"/>
        </w:rPr>
        <w:tab/>
      </w:r>
      <w:proofErr w:type="spellStart"/>
      <w:r w:rsidRPr="00F81167">
        <w:rPr>
          <w:rFonts w:ascii="Garamond" w:hAnsi="Garamond"/>
          <w:sz w:val="22"/>
          <w:szCs w:val="22"/>
        </w:rPr>
        <w:t>Taraflar’dan</w:t>
      </w:r>
      <w:proofErr w:type="spellEnd"/>
      <w:r w:rsidRPr="00F81167">
        <w:rPr>
          <w:rFonts w:ascii="Garamond" w:hAnsi="Garamond"/>
          <w:sz w:val="22"/>
          <w:szCs w:val="22"/>
        </w:rPr>
        <w:t xml:space="preserve"> her biri, mücbir sebebin 15 (</w:t>
      </w:r>
      <w:proofErr w:type="spellStart"/>
      <w:r w:rsidRPr="00F81167">
        <w:rPr>
          <w:rFonts w:ascii="Garamond" w:hAnsi="Garamond"/>
          <w:sz w:val="22"/>
          <w:szCs w:val="22"/>
        </w:rPr>
        <w:t>onbeş</w:t>
      </w:r>
      <w:proofErr w:type="spellEnd"/>
      <w:r w:rsidRPr="00F81167">
        <w:rPr>
          <w:rFonts w:ascii="Garamond" w:hAnsi="Garamond"/>
          <w:sz w:val="22"/>
          <w:szCs w:val="22"/>
        </w:rPr>
        <w:t xml:space="preserve">) günden fazla devam etmesi halinde </w:t>
      </w:r>
      <w:proofErr w:type="spellStart"/>
      <w:r w:rsidRPr="00F81167">
        <w:rPr>
          <w:rFonts w:ascii="Garamond" w:hAnsi="Garamond"/>
          <w:sz w:val="22"/>
          <w:szCs w:val="22"/>
        </w:rPr>
        <w:t>Sözleşme’yi</w:t>
      </w:r>
      <w:proofErr w:type="spellEnd"/>
      <w:r w:rsidRPr="00F81167">
        <w:rPr>
          <w:rFonts w:ascii="Garamond" w:hAnsi="Garamond"/>
          <w:sz w:val="22"/>
          <w:szCs w:val="22"/>
        </w:rPr>
        <w:t xml:space="preserve"> herhangi bir tazminat ödemeden feshetmek yetkisini haizdir.</w:t>
      </w:r>
    </w:p>
    <w:p w14:paraId="7925290E" w14:textId="6DA68AF9" w:rsidR="006F0581" w:rsidRDefault="006F0581" w:rsidP="006F0581">
      <w:pPr>
        <w:pStyle w:val="BodyText"/>
        <w:spacing w:before="0"/>
        <w:ind w:left="540" w:hanging="540"/>
        <w:rPr>
          <w:rFonts w:ascii="Garamond" w:hAnsi="Garamond"/>
          <w:sz w:val="22"/>
          <w:szCs w:val="22"/>
        </w:rPr>
      </w:pPr>
    </w:p>
    <w:p w14:paraId="21A501D0" w14:textId="77777777" w:rsidR="006F0581" w:rsidRPr="00F81167" w:rsidRDefault="006F0581" w:rsidP="006F0581">
      <w:pPr>
        <w:pStyle w:val="BodyText"/>
        <w:spacing w:before="0"/>
        <w:ind w:left="540" w:hanging="540"/>
        <w:rPr>
          <w:rFonts w:ascii="Garamond" w:hAnsi="Garamond"/>
          <w:sz w:val="22"/>
          <w:szCs w:val="22"/>
        </w:rPr>
      </w:pPr>
    </w:p>
    <w:p w14:paraId="524348A0" w14:textId="77777777" w:rsidR="006F0581" w:rsidRPr="00F81167" w:rsidRDefault="006F0581" w:rsidP="006F0581">
      <w:pPr>
        <w:numPr>
          <w:ilvl w:val="0"/>
          <w:numId w:val="3"/>
        </w:numPr>
        <w:spacing w:after="0" w:line="240" w:lineRule="auto"/>
        <w:ind w:left="360"/>
        <w:jc w:val="both"/>
        <w:outlineLvl w:val="0"/>
        <w:rPr>
          <w:rFonts w:ascii="Garamond" w:hAnsi="Garamond"/>
          <w:b/>
        </w:rPr>
      </w:pPr>
      <w:r w:rsidRPr="00F81167">
        <w:rPr>
          <w:rFonts w:ascii="Garamond" w:hAnsi="Garamond"/>
          <w:b/>
        </w:rPr>
        <w:t xml:space="preserve">TEBLİGAT </w:t>
      </w:r>
    </w:p>
    <w:p w14:paraId="7A460793" w14:textId="77777777" w:rsidR="006F0581" w:rsidRPr="00F81167" w:rsidRDefault="006F0581" w:rsidP="006F0581">
      <w:pPr>
        <w:spacing w:after="0"/>
        <w:jc w:val="both"/>
        <w:outlineLvl w:val="0"/>
        <w:rPr>
          <w:rFonts w:ascii="Garamond" w:hAnsi="Garamond"/>
          <w:b/>
        </w:rPr>
      </w:pPr>
    </w:p>
    <w:p w14:paraId="6B9D905B" w14:textId="77777777" w:rsidR="006F0581" w:rsidRPr="00F81167" w:rsidRDefault="006F0581" w:rsidP="006F0581">
      <w:pPr>
        <w:spacing w:after="0"/>
        <w:jc w:val="both"/>
        <w:rPr>
          <w:rFonts w:ascii="Garamond" w:hAnsi="Garamond"/>
        </w:rPr>
      </w:pPr>
      <w:r w:rsidRPr="00F81167">
        <w:rPr>
          <w:rFonts w:ascii="Garamond" w:hAnsi="Garamond"/>
        </w:rPr>
        <w:t>Tarafların bu sözleşmede mevcut adresleri, resmi tebligat adresleri olup, adres değişiklikleri, değişikliğin yapıldığı tarihten itibaren 10 (on) gün içinde, diğer tarafa yazılı olarak bildirilecektir. Aksi takdirde, bu adresler tebligat adresi olarak geçerliliğini sürdürür.</w:t>
      </w:r>
    </w:p>
    <w:p w14:paraId="16B7D9F0" w14:textId="77777777" w:rsidR="006F0581" w:rsidRPr="00F81167" w:rsidRDefault="006F0581" w:rsidP="006F0581">
      <w:pPr>
        <w:spacing w:after="0"/>
        <w:jc w:val="both"/>
        <w:outlineLvl w:val="0"/>
        <w:rPr>
          <w:rFonts w:ascii="Garamond" w:hAnsi="Garamond"/>
          <w:b/>
        </w:rPr>
      </w:pPr>
    </w:p>
    <w:p w14:paraId="26308ECD" w14:textId="77777777" w:rsidR="006F0581" w:rsidRPr="00F81167" w:rsidRDefault="006F0581" w:rsidP="006F0581">
      <w:pPr>
        <w:numPr>
          <w:ilvl w:val="0"/>
          <w:numId w:val="3"/>
        </w:numPr>
        <w:spacing w:after="0" w:line="240" w:lineRule="auto"/>
        <w:ind w:left="360"/>
        <w:jc w:val="both"/>
        <w:outlineLvl w:val="0"/>
        <w:rPr>
          <w:rFonts w:ascii="Garamond" w:hAnsi="Garamond"/>
          <w:b/>
        </w:rPr>
      </w:pPr>
      <w:r w:rsidRPr="00F81167">
        <w:rPr>
          <w:rFonts w:ascii="Garamond" w:hAnsi="Garamond"/>
          <w:b/>
        </w:rPr>
        <w:t>GİZLİLİK VE KİŞİSEL VERİLER</w:t>
      </w:r>
    </w:p>
    <w:p w14:paraId="2FE3144F" w14:textId="77777777" w:rsidR="006F0581" w:rsidRPr="00F81167" w:rsidRDefault="006F0581" w:rsidP="006F0581">
      <w:pPr>
        <w:spacing w:after="0"/>
        <w:jc w:val="both"/>
        <w:outlineLvl w:val="0"/>
        <w:rPr>
          <w:rFonts w:ascii="Garamond" w:hAnsi="Garamond"/>
          <w:u w:val="single"/>
        </w:rPr>
      </w:pPr>
    </w:p>
    <w:p w14:paraId="358ED944" w14:textId="61F9DA4A" w:rsidR="006F0581" w:rsidRPr="00F81167" w:rsidRDefault="006F0581" w:rsidP="006F0581">
      <w:pPr>
        <w:spacing w:after="0"/>
        <w:ind w:left="540" w:hanging="540"/>
        <w:jc w:val="both"/>
        <w:rPr>
          <w:rFonts w:ascii="Garamond" w:hAnsi="Garamond"/>
        </w:rPr>
      </w:pPr>
      <w:r w:rsidRPr="00F81167">
        <w:rPr>
          <w:rFonts w:ascii="Garamond" w:hAnsi="Garamond"/>
          <w:b/>
        </w:rPr>
        <w:t>1</w:t>
      </w:r>
      <w:r>
        <w:rPr>
          <w:rFonts w:ascii="Garamond" w:hAnsi="Garamond"/>
          <w:b/>
        </w:rPr>
        <w:t>0</w:t>
      </w:r>
      <w:r w:rsidRPr="00F81167">
        <w:rPr>
          <w:rFonts w:ascii="Garamond" w:hAnsi="Garamond"/>
          <w:b/>
        </w:rPr>
        <w:t>.1.</w:t>
      </w:r>
      <w:r w:rsidRPr="00F81167">
        <w:rPr>
          <w:rFonts w:ascii="Garamond" w:hAnsi="Garamond"/>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4431D2E1" w14:textId="77777777" w:rsidR="006F0581" w:rsidRPr="00F81167" w:rsidRDefault="006F0581" w:rsidP="006F0581">
      <w:pPr>
        <w:spacing w:after="0"/>
        <w:jc w:val="both"/>
        <w:rPr>
          <w:rFonts w:ascii="Garamond" w:hAnsi="Garamond"/>
        </w:rPr>
      </w:pPr>
    </w:p>
    <w:p w14:paraId="4673DF06" w14:textId="0D92771A" w:rsidR="006F0581" w:rsidRPr="00F81167" w:rsidRDefault="006F0581" w:rsidP="006F0581">
      <w:pPr>
        <w:spacing w:after="0"/>
        <w:ind w:left="540" w:hanging="540"/>
        <w:jc w:val="both"/>
        <w:rPr>
          <w:rFonts w:ascii="Garamond" w:hAnsi="Garamond"/>
        </w:rPr>
      </w:pPr>
      <w:r w:rsidRPr="00F81167">
        <w:rPr>
          <w:rFonts w:ascii="Garamond" w:hAnsi="Garamond"/>
          <w:b/>
        </w:rPr>
        <w:t>1</w:t>
      </w:r>
      <w:r>
        <w:rPr>
          <w:rFonts w:ascii="Garamond" w:hAnsi="Garamond"/>
          <w:b/>
        </w:rPr>
        <w:t>0</w:t>
      </w:r>
      <w:r w:rsidRPr="00F81167">
        <w:rPr>
          <w:rFonts w:ascii="Garamond" w:hAnsi="Garamond"/>
          <w:b/>
        </w:rPr>
        <w:t>.2.</w:t>
      </w:r>
      <w:r w:rsidRPr="00F81167">
        <w:rPr>
          <w:rFonts w:ascii="Garamond" w:hAnsi="Garamond"/>
          <w:b/>
        </w:rPr>
        <w:tab/>
      </w:r>
      <w:r w:rsidRPr="00F81167">
        <w:rPr>
          <w:rFonts w:ascii="Garamond" w:hAnsi="Garamond"/>
        </w:rPr>
        <w:t xml:space="preserve">FİRMA, işbu sözleşme kapsamında vereceği hizmetlerle ilgili olarak, </w:t>
      </w:r>
      <w:proofErr w:type="spellStart"/>
      <w:r w:rsidRPr="00F81167">
        <w:rPr>
          <w:rFonts w:ascii="Garamond" w:hAnsi="Garamond"/>
        </w:rPr>
        <w:t>BİLGİ’nin</w:t>
      </w:r>
      <w:proofErr w:type="spellEnd"/>
      <w:r w:rsidRPr="00F81167">
        <w:rPr>
          <w:rFonts w:ascii="Garamond" w:hAnsi="Garamond"/>
        </w:rPr>
        <w:t xml:space="preserve"> öğrenci</w:t>
      </w:r>
      <w:r>
        <w:rPr>
          <w:rFonts w:ascii="Garamond" w:hAnsi="Garamond"/>
        </w:rPr>
        <w:t xml:space="preserve">, </w:t>
      </w:r>
      <w:r w:rsidRPr="00F81167">
        <w:rPr>
          <w:rFonts w:ascii="Garamond" w:hAnsi="Garamond"/>
        </w:rPr>
        <w:t>çalışanlarına</w:t>
      </w:r>
      <w:r>
        <w:rPr>
          <w:rFonts w:ascii="Garamond" w:hAnsi="Garamond"/>
        </w:rPr>
        <w:t xml:space="preserve"> veya mezunlarına</w:t>
      </w:r>
      <w:r w:rsidRPr="00F81167">
        <w:rPr>
          <w:rFonts w:ascii="Garamond" w:hAnsi="Garamond"/>
        </w:rPr>
        <w:t xml:space="preserve">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roofErr w:type="spellStart"/>
      <w:r w:rsidRPr="00F81167">
        <w:rPr>
          <w:rFonts w:ascii="Garamond" w:hAnsi="Garamond"/>
        </w:rPr>
        <w:t>BİLGİ’nin</w:t>
      </w:r>
      <w:proofErr w:type="spellEnd"/>
      <w:r w:rsidRPr="00F81167">
        <w:rPr>
          <w:rFonts w:ascii="Garamond" w:hAnsi="Garamond"/>
        </w:rPr>
        <w:t xml:space="preserve"> talebine gerek olmaksızın, işin gerçekleştirilmesinde görev alan üçüncü kişilerden de bu taahhüt FİRMA aracılığıyla alınır. Bu taahhüt, sözleşme bitiminden sonrası için de süresiz olarak geçerlidir.</w:t>
      </w:r>
    </w:p>
    <w:p w14:paraId="663FC87D" w14:textId="77777777" w:rsidR="006F0581" w:rsidRPr="00F81167" w:rsidRDefault="006F0581" w:rsidP="006F0581">
      <w:pPr>
        <w:spacing w:after="0"/>
        <w:jc w:val="both"/>
        <w:rPr>
          <w:rFonts w:ascii="Garamond" w:hAnsi="Garamond"/>
        </w:rPr>
      </w:pPr>
    </w:p>
    <w:p w14:paraId="37FB3F0C" w14:textId="796858FD" w:rsidR="006F0581" w:rsidRPr="00F81167" w:rsidRDefault="006F0581" w:rsidP="006F0581">
      <w:pPr>
        <w:spacing w:after="0"/>
        <w:ind w:left="540" w:hanging="540"/>
        <w:jc w:val="both"/>
        <w:rPr>
          <w:rFonts w:ascii="Garamond" w:hAnsi="Garamond"/>
        </w:rPr>
      </w:pPr>
      <w:r w:rsidRPr="00F81167">
        <w:rPr>
          <w:rFonts w:ascii="Garamond" w:hAnsi="Garamond"/>
          <w:b/>
        </w:rPr>
        <w:t>1</w:t>
      </w:r>
      <w:r>
        <w:rPr>
          <w:rFonts w:ascii="Garamond" w:hAnsi="Garamond"/>
          <w:b/>
        </w:rPr>
        <w:t>0</w:t>
      </w:r>
      <w:r w:rsidRPr="00F81167">
        <w:rPr>
          <w:rFonts w:ascii="Garamond" w:hAnsi="Garamond"/>
          <w:b/>
        </w:rPr>
        <w:t>.3.</w:t>
      </w:r>
      <w:r w:rsidRPr="00F81167">
        <w:rPr>
          <w:rFonts w:ascii="Garamond" w:hAnsi="Garamond"/>
        </w:rPr>
        <w:t xml:space="preserve"> </w:t>
      </w:r>
      <w:r w:rsidRPr="00F81167">
        <w:rPr>
          <w:rFonts w:ascii="Garamond" w:hAnsi="Garamond"/>
        </w:rPr>
        <w:tab/>
        <w:t xml:space="preserve">FİRMA, işbu sözleşmede yer alan düzenlemelere ya da Kişisel Veriler </w:t>
      </w:r>
      <w:proofErr w:type="spellStart"/>
      <w:r w:rsidRPr="00F81167">
        <w:rPr>
          <w:rFonts w:ascii="Garamond" w:hAnsi="Garamond"/>
        </w:rPr>
        <w:t>Mevzuatı’na</w:t>
      </w:r>
      <w:proofErr w:type="spellEnd"/>
      <w:r w:rsidRPr="00F81167">
        <w:rPr>
          <w:rFonts w:ascii="Garamond" w:hAnsi="Garamond"/>
        </w:rPr>
        <w:t xml:space="preserve"> aykırı davranması halinde idari para cezaları da dâhil olmak üzere </w:t>
      </w:r>
      <w:proofErr w:type="spellStart"/>
      <w:r w:rsidRPr="00F81167">
        <w:rPr>
          <w:rFonts w:ascii="Garamond" w:hAnsi="Garamond"/>
        </w:rPr>
        <w:t>BİLGİ’nin</w:t>
      </w:r>
      <w:proofErr w:type="spellEnd"/>
      <w:r w:rsidRPr="00F81167">
        <w:rPr>
          <w:rFonts w:ascii="Garamond" w:hAnsi="Garamond"/>
        </w:rPr>
        <w:t xml:space="preserve"> uğradığı her türlü zararı </w:t>
      </w:r>
      <w:proofErr w:type="spellStart"/>
      <w:r w:rsidRPr="00F81167">
        <w:rPr>
          <w:rFonts w:ascii="Garamond" w:hAnsi="Garamond"/>
        </w:rPr>
        <w:t>BİLGİ’nin</w:t>
      </w:r>
      <w:proofErr w:type="spellEnd"/>
      <w:r w:rsidRPr="00F81167">
        <w:rPr>
          <w:rFonts w:ascii="Garamond" w:hAnsi="Garamond"/>
        </w:rPr>
        <w:t xml:space="preserve"> ilk yazılı talebi üzerine nakden ve defaten tazmin edecektir.</w:t>
      </w:r>
    </w:p>
    <w:p w14:paraId="3CAE8ED2" w14:textId="77777777" w:rsidR="006F0581" w:rsidRPr="00F81167" w:rsidRDefault="006F0581" w:rsidP="006F0581">
      <w:pPr>
        <w:spacing w:after="0"/>
        <w:ind w:left="540" w:hanging="540"/>
        <w:jc w:val="both"/>
        <w:rPr>
          <w:rFonts w:ascii="Garamond" w:hAnsi="Garamond"/>
        </w:rPr>
      </w:pPr>
    </w:p>
    <w:p w14:paraId="0FA9D181" w14:textId="77777777" w:rsidR="006F0581" w:rsidRPr="00F81167" w:rsidRDefault="006F0581" w:rsidP="006F0581">
      <w:pPr>
        <w:numPr>
          <w:ilvl w:val="0"/>
          <w:numId w:val="3"/>
        </w:numPr>
        <w:spacing w:after="0" w:line="240" w:lineRule="auto"/>
        <w:ind w:left="360"/>
        <w:jc w:val="both"/>
        <w:outlineLvl w:val="0"/>
        <w:rPr>
          <w:rFonts w:ascii="Garamond" w:hAnsi="Garamond"/>
          <w:b/>
        </w:rPr>
      </w:pPr>
      <w:r w:rsidRPr="00F81167">
        <w:rPr>
          <w:rFonts w:ascii="Garamond" w:hAnsi="Garamond"/>
          <w:b/>
        </w:rPr>
        <w:t>UYUŞMAZLIK HALİNDE YETKİLİ YARGI MERCİİ</w:t>
      </w:r>
    </w:p>
    <w:p w14:paraId="00D6F2B9" w14:textId="77777777" w:rsidR="006F0581" w:rsidRPr="00F81167" w:rsidRDefault="006F0581" w:rsidP="006F0581">
      <w:pPr>
        <w:spacing w:after="0"/>
        <w:jc w:val="both"/>
        <w:outlineLvl w:val="0"/>
        <w:rPr>
          <w:rFonts w:ascii="Garamond" w:hAnsi="Garamond"/>
          <w:u w:val="single"/>
        </w:rPr>
      </w:pPr>
    </w:p>
    <w:p w14:paraId="512A40CE" w14:textId="5DA67C83" w:rsidR="006F0581" w:rsidRDefault="006F0581" w:rsidP="006F0581">
      <w:pPr>
        <w:spacing w:after="0"/>
        <w:jc w:val="both"/>
        <w:rPr>
          <w:rFonts w:ascii="Garamond" w:hAnsi="Garamond"/>
        </w:rPr>
      </w:pPr>
      <w:r w:rsidRPr="00F81167">
        <w:rPr>
          <w:rFonts w:ascii="Garamond" w:hAnsi="Garamond"/>
        </w:rPr>
        <w:t>Taraflar işbu Sözleşme’nin uygulanmasından dolayı meydana gelebilecek bütün uyuşmazlıkları önce sulh yolu ile çözmeye çalışacaklarını kabul ve taahhüt ederler. Sulh ile çözülemeyen uyuşmazlıkların çözümünde ise İstanbul Merkez (Çağlayan) Mahkemeleri ve İcra Daireleri yetkilidir.</w:t>
      </w:r>
    </w:p>
    <w:p w14:paraId="57039C42" w14:textId="408E74AE" w:rsidR="00A30F15" w:rsidRDefault="00A30F15" w:rsidP="006F0581">
      <w:pPr>
        <w:spacing w:after="0"/>
        <w:jc w:val="both"/>
        <w:rPr>
          <w:rFonts w:ascii="Garamond" w:hAnsi="Garamond"/>
        </w:rPr>
      </w:pPr>
    </w:p>
    <w:p w14:paraId="341F15D9" w14:textId="77777777" w:rsidR="00A30F15" w:rsidRPr="00F81167" w:rsidRDefault="00A30F15" w:rsidP="006F0581">
      <w:pPr>
        <w:spacing w:after="0"/>
        <w:jc w:val="both"/>
        <w:rPr>
          <w:rFonts w:ascii="Garamond" w:hAnsi="Garamond"/>
        </w:rPr>
      </w:pPr>
      <w:bookmarkStart w:id="0" w:name="_GoBack"/>
      <w:bookmarkEnd w:id="0"/>
    </w:p>
    <w:p w14:paraId="215212AB" w14:textId="77777777" w:rsidR="006F0581" w:rsidRPr="00F81167" w:rsidRDefault="006F0581" w:rsidP="006F0581">
      <w:pPr>
        <w:numPr>
          <w:ilvl w:val="0"/>
          <w:numId w:val="3"/>
        </w:numPr>
        <w:spacing w:after="0" w:line="240" w:lineRule="auto"/>
        <w:ind w:left="360"/>
        <w:jc w:val="both"/>
        <w:rPr>
          <w:rFonts w:ascii="Garamond" w:hAnsi="Garamond"/>
          <w:b/>
        </w:rPr>
      </w:pPr>
      <w:r w:rsidRPr="00F81167">
        <w:rPr>
          <w:rFonts w:ascii="Garamond" w:hAnsi="Garamond"/>
          <w:b/>
        </w:rPr>
        <w:lastRenderedPageBreak/>
        <w:t>DİĞER HÜKÜMLER</w:t>
      </w:r>
    </w:p>
    <w:p w14:paraId="64A2F606" w14:textId="77777777" w:rsidR="006F0581" w:rsidRPr="00F81167" w:rsidRDefault="006F0581" w:rsidP="006F0581">
      <w:pPr>
        <w:spacing w:after="0"/>
        <w:jc w:val="both"/>
        <w:rPr>
          <w:rFonts w:ascii="Garamond" w:hAnsi="Garamond"/>
        </w:rPr>
      </w:pPr>
    </w:p>
    <w:p w14:paraId="5AC51E18" w14:textId="2215C798" w:rsidR="006F0581" w:rsidRPr="00F81167" w:rsidRDefault="006F0581" w:rsidP="006F0581">
      <w:pPr>
        <w:spacing w:after="0"/>
        <w:jc w:val="both"/>
        <w:rPr>
          <w:rFonts w:ascii="Garamond" w:hAnsi="Garamond"/>
        </w:rPr>
      </w:pPr>
      <w:r w:rsidRPr="00F81167">
        <w:rPr>
          <w:rFonts w:ascii="Garamond" w:hAnsi="Garamond"/>
          <w:b/>
        </w:rPr>
        <w:t>1</w:t>
      </w:r>
      <w:r>
        <w:rPr>
          <w:rFonts w:ascii="Garamond" w:hAnsi="Garamond"/>
          <w:b/>
        </w:rPr>
        <w:t>2</w:t>
      </w:r>
      <w:r w:rsidRPr="00F81167">
        <w:rPr>
          <w:rFonts w:ascii="Garamond" w:hAnsi="Garamond"/>
          <w:b/>
        </w:rPr>
        <w:t>.1</w:t>
      </w:r>
      <w:r w:rsidRPr="00F81167">
        <w:rPr>
          <w:rFonts w:ascii="Garamond" w:hAnsi="Garamond"/>
        </w:rPr>
        <w:tab/>
      </w:r>
      <w:r>
        <w:rPr>
          <w:rFonts w:ascii="Garamond" w:hAnsi="Garamond"/>
        </w:rPr>
        <w:t>Hizmet</w:t>
      </w:r>
      <w:r w:rsidRPr="00F81167">
        <w:rPr>
          <w:rFonts w:ascii="Garamond" w:hAnsi="Garamond"/>
        </w:rPr>
        <w:t xml:space="preserve"> Sözleşmesi’nde, eklerinde, ilgili belgelerinde yer alan bazı hüküm, şart ve metinlerde geçersizlik, </w:t>
      </w:r>
      <w:proofErr w:type="spellStart"/>
      <w:r w:rsidRPr="00F81167">
        <w:rPr>
          <w:rFonts w:ascii="Garamond" w:hAnsi="Garamond"/>
        </w:rPr>
        <w:t>bağlamazlık</w:t>
      </w:r>
      <w:proofErr w:type="spellEnd"/>
      <w:r w:rsidRPr="00F81167">
        <w:rPr>
          <w:rFonts w:ascii="Garamond" w:hAnsi="Garamond"/>
        </w:rPr>
        <w:t>,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5720575C" w14:textId="77777777" w:rsidR="006F0581" w:rsidRPr="00F81167" w:rsidRDefault="006F0581" w:rsidP="006F0581">
      <w:pPr>
        <w:spacing w:after="0"/>
        <w:jc w:val="both"/>
        <w:rPr>
          <w:rFonts w:ascii="Garamond" w:hAnsi="Garamond"/>
        </w:rPr>
      </w:pPr>
    </w:p>
    <w:p w14:paraId="0EC439B2" w14:textId="04B7C769" w:rsidR="006F0581" w:rsidRPr="00F81167" w:rsidRDefault="006F0581" w:rsidP="006F0581">
      <w:pPr>
        <w:spacing w:after="0"/>
        <w:jc w:val="both"/>
        <w:rPr>
          <w:rFonts w:ascii="Garamond" w:hAnsi="Garamond"/>
        </w:rPr>
      </w:pPr>
      <w:r w:rsidRPr="00F81167">
        <w:rPr>
          <w:rFonts w:ascii="Garamond" w:hAnsi="Garamond"/>
          <w:b/>
        </w:rPr>
        <w:t>1</w:t>
      </w:r>
      <w:r>
        <w:rPr>
          <w:rFonts w:ascii="Garamond" w:hAnsi="Garamond"/>
          <w:b/>
        </w:rPr>
        <w:t>2</w:t>
      </w:r>
      <w:r w:rsidRPr="00F81167">
        <w:rPr>
          <w:rFonts w:ascii="Garamond" w:hAnsi="Garamond"/>
          <w:b/>
        </w:rPr>
        <w:t>.2</w:t>
      </w:r>
      <w:r w:rsidRPr="00F81167">
        <w:rPr>
          <w:rFonts w:ascii="Garamond" w:hAnsi="Garamond"/>
        </w:rPr>
        <w:tab/>
        <w:t xml:space="preserve">İşbu Sözleşme, sadece yazılı olarak değiştirilebilir, düzeltilebilir ve BİLGİ ile </w:t>
      </w:r>
      <w:proofErr w:type="spellStart"/>
      <w:r w:rsidRPr="00F81167">
        <w:rPr>
          <w:rFonts w:ascii="Garamond" w:hAnsi="Garamond"/>
        </w:rPr>
        <w:t>FİRMA’nın</w:t>
      </w:r>
      <w:proofErr w:type="spellEnd"/>
      <w:r w:rsidRPr="00F81167">
        <w:rPr>
          <w:rFonts w:ascii="Garamond" w:hAnsi="Garamond"/>
        </w:rPr>
        <w:t xml:space="preserve"> usulüne uygun olarak yetkilendirilmiş temsilcileri tarafından imzalanır. </w:t>
      </w:r>
    </w:p>
    <w:p w14:paraId="18E609E7" w14:textId="77777777" w:rsidR="006F0581" w:rsidRPr="00F81167" w:rsidRDefault="006F0581" w:rsidP="006F0581">
      <w:pPr>
        <w:spacing w:after="0"/>
        <w:jc w:val="both"/>
        <w:rPr>
          <w:rFonts w:ascii="Garamond" w:hAnsi="Garamond"/>
        </w:rPr>
      </w:pPr>
    </w:p>
    <w:p w14:paraId="4C16AB26" w14:textId="07DE7ACD" w:rsidR="006F0581" w:rsidRPr="00F81167" w:rsidRDefault="006F0581" w:rsidP="006F0581">
      <w:pPr>
        <w:spacing w:after="0"/>
        <w:jc w:val="both"/>
        <w:rPr>
          <w:rFonts w:ascii="Garamond" w:hAnsi="Garamond"/>
        </w:rPr>
      </w:pPr>
      <w:r w:rsidRPr="00F81167">
        <w:rPr>
          <w:rFonts w:ascii="Garamond" w:hAnsi="Garamond"/>
          <w:b/>
        </w:rPr>
        <w:t>1</w:t>
      </w:r>
      <w:r>
        <w:rPr>
          <w:rFonts w:ascii="Garamond" w:hAnsi="Garamond"/>
          <w:b/>
        </w:rPr>
        <w:t>2</w:t>
      </w:r>
      <w:r w:rsidRPr="00F81167">
        <w:rPr>
          <w:rFonts w:ascii="Garamond" w:hAnsi="Garamond"/>
          <w:b/>
        </w:rPr>
        <w:t>.3</w:t>
      </w:r>
      <w:r w:rsidRPr="00F81167">
        <w:rPr>
          <w:rFonts w:ascii="Garamond" w:hAnsi="Garamond"/>
        </w:rPr>
        <w:t xml:space="preserve"> </w:t>
      </w:r>
      <w:r w:rsidRPr="00F81167">
        <w:rPr>
          <w:rFonts w:ascii="Garamond" w:hAnsi="Garamond"/>
        </w:rPr>
        <w:tab/>
        <w:t xml:space="preserve">Taraflardan hiçbiri, diğer Tarafın yazılı muvafakatini almadan işbu Sözleşmeyi temlik edemez veya sözleşme ve protokollerden doğan yükümlülüklerini alt-sözleşme yolu ile devredemez. </w:t>
      </w:r>
    </w:p>
    <w:p w14:paraId="1CB0AE8B" w14:textId="77777777" w:rsidR="006F0581" w:rsidRPr="00F81167" w:rsidRDefault="006F0581" w:rsidP="006F0581">
      <w:pPr>
        <w:spacing w:after="0"/>
        <w:jc w:val="both"/>
        <w:rPr>
          <w:rFonts w:ascii="Garamond" w:hAnsi="Garamond"/>
        </w:rPr>
      </w:pPr>
    </w:p>
    <w:p w14:paraId="4124C6E3" w14:textId="5E56F36F" w:rsidR="006F0581" w:rsidRPr="00F81167" w:rsidRDefault="006F0581" w:rsidP="006F0581">
      <w:pPr>
        <w:spacing w:after="0"/>
        <w:jc w:val="both"/>
        <w:rPr>
          <w:rFonts w:ascii="Garamond" w:hAnsi="Garamond"/>
        </w:rPr>
      </w:pPr>
      <w:r w:rsidRPr="00F81167">
        <w:rPr>
          <w:rFonts w:ascii="Garamond" w:hAnsi="Garamond"/>
          <w:b/>
        </w:rPr>
        <w:t>1</w:t>
      </w:r>
      <w:r>
        <w:rPr>
          <w:rFonts w:ascii="Garamond" w:hAnsi="Garamond"/>
          <w:b/>
        </w:rPr>
        <w:t>2</w:t>
      </w:r>
      <w:r w:rsidRPr="00F81167">
        <w:rPr>
          <w:rFonts w:ascii="Garamond" w:hAnsi="Garamond"/>
          <w:b/>
        </w:rPr>
        <w:t>.4</w:t>
      </w:r>
      <w:r w:rsidRPr="00F81167">
        <w:rPr>
          <w:rFonts w:ascii="Garamond" w:hAnsi="Garamond"/>
          <w:b/>
        </w:rPr>
        <w:tab/>
      </w:r>
      <w:r w:rsidRPr="00F81167">
        <w:rPr>
          <w:rFonts w:ascii="Garamond" w:hAnsi="Garamond"/>
        </w:rPr>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3AEEDBBD" w14:textId="77777777" w:rsidR="006F0581" w:rsidRPr="00F81167" w:rsidRDefault="006F0581" w:rsidP="006F0581">
      <w:pPr>
        <w:spacing w:after="0"/>
        <w:jc w:val="both"/>
        <w:rPr>
          <w:rFonts w:ascii="Garamond" w:hAnsi="Garamond"/>
        </w:rPr>
      </w:pPr>
    </w:p>
    <w:p w14:paraId="7870C35D" w14:textId="65FF7260" w:rsidR="006F0581" w:rsidRPr="00F81167" w:rsidRDefault="006F0581" w:rsidP="006F0581">
      <w:pPr>
        <w:spacing w:after="0"/>
        <w:jc w:val="both"/>
        <w:rPr>
          <w:rFonts w:ascii="Garamond" w:hAnsi="Garamond"/>
        </w:rPr>
      </w:pPr>
      <w:r w:rsidRPr="00F81167">
        <w:rPr>
          <w:rFonts w:ascii="Garamond" w:hAnsi="Garamond"/>
          <w:b/>
        </w:rPr>
        <w:t>1</w:t>
      </w:r>
      <w:r>
        <w:rPr>
          <w:rFonts w:ascii="Garamond" w:hAnsi="Garamond"/>
          <w:b/>
        </w:rPr>
        <w:t>2</w:t>
      </w:r>
      <w:r w:rsidRPr="00F81167">
        <w:rPr>
          <w:rFonts w:ascii="Garamond" w:hAnsi="Garamond"/>
          <w:b/>
        </w:rPr>
        <w:t>.5</w:t>
      </w:r>
      <w:r w:rsidRPr="00F81167">
        <w:rPr>
          <w:rFonts w:ascii="Garamond" w:hAnsi="Garamond"/>
        </w:rPr>
        <w:t xml:space="preserve"> </w:t>
      </w:r>
      <w:r w:rsidRPr="00F81167">
        <w:rPr>
          <w:rFonts w:ascii="Garamond" w:hAnsi="Garamond"/>
        </w:rPr>
        <w:tab/>
        <w:t>Taraflardan herhangi birinin Sözleşmede belirtilen haklardan veya yetkilerden yahut müeyyidelerden birini uygulamaması, söz konusu hakkın ve takip eden hakların kaybı anlamına gelmez ve bu yönde bir teamül oluşturamaz.</w:t>
      </w:r>
    </w:p>
    <w:p w14:paraId="1903C198" w14:textId="13D3C18B" w:rsidR="006F0581" w:rsidRDefault="006F0581" w:rsidP="006F0581">
      <w:pPr>
        <w:spacing w:after="0"/>
        <w:jc w:val="both"/>
        <w:rPr>
          <w:rFonts w:ascii="Garamond" w:hAnsi="Garamond"/>
        </w:rPr>
      </w:pPr>
    </w:p>
    <w:p w14:paraId="3DB49DDB" w14:textId="77777777" w:rsidR="006F0581" w:rsidRPr="00F81167" w:rsidRDefault="006F0581" w:rsidP="006F0581">
      <w:pPr>
        <w:spacing w:after="0"/>
        <w:jc w:val="both"/>
        <w:rPr>
          <w:rFonts w:ascii="Garamond" w:hAnsi="Garamond"/>
        </w:rPr>
      </w:pPr>
    </w:p>
    <w:p w14:paraId="4026B2F8" w14:textId="77777777" w:rsidR="006F0581" w:rsidRPr="00F81167" w:rsidRDefault="006F0581" w:rsidP="006F0581">
      <w:pPr>
        <w:numPr>
          <w:ilvl w:val="0"/>
          <w:numId w:val="3"/>
        </w:numPr>
        <w:spacing w:after="0" w:line="240" w:lineRule="auto"/>
        <w:ind w:left="360"/>
        <w:jc w:val="both"/>
        <w:outlineLvl w:val="0"/>
        <w:rPr>
          <w:rFonts w:ascii="Garamond" w:hAnsi="Garamond"/>
          <w:b/>
        </w:rPr>
      </w:pPr>
      <w:r w:rsidRPr="00F81167">
        <w:rPr>
          <w:rFonts w:ascii="Garamond" w:hAnsi="Garamond"/>
          <w:b/>
        </w:rPr>
        <w:t>DAMGA VERGİSİ</w:t>
      </w:r>
    </w:p>
    <w:p w14:paraId="27ACAA43" w14:textId="77777777" w:rsidR="006F0581" w:rsidRPr="00F81167" w:rsidRDefault="006F0581" w:rsidP="006F0581">
      <w:pPr>
        <w:spacing w:after="0"/>
        <w:jc w:val="both"/>
        <w:outlineLvl w:val="0"/>
        <w:rPr>
          <w:rFonts w:ascii="Garamond" w:hAnsi="Garamond"/>
          <w:b/>
        </w:rPr>
      </w:pPr>
    </w:p>
    <w:p w14:paraId="260CA1D6" w14:textId="77777777" w:rsidR="006F0581" w:rsidRDefault="006F0581" w:rsidP="006F0581">
      <w:pPr>
        <w:spacing w:after="0"/>
        <w:jc w:val="both"/>
        <w:rPr>
          <w:rFonts w:ascii="Garamond" w:hAnsi="Garamond"/>
        </w:rPr>
      </w:pPr>
      <w:r w:rsidRPr="00F81167">
        <w:rPr>
          <w:rFonts w:ascii="Garamond" w:hAnsi="Garamond"/>
        </w:rPr>
        <w:t xml:space="preserve">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w:t>
      </w:r>
      <w:proofErr w:type="spellStart"/>
      <w:r w:rsidRPr="00F81167">
        <w:rPr>
          <w:rFonts w:ascii="Garamond" w:hAnsi="Garamond"/>
        </w:rPr>
        <w:t>BİLGİ’ye</w:t>
      </w:r>
      <w:proofErr w:type="spellEnd"/>
      <w:r w:rsidRPr="00F81167">
        <w:rPr>
          <w:rFonts w:ascii="Garamond" w:hAnsi="Garamond"/>
        </w:rPr>
        <w:t xml:space="preserve"> verecektir.</w:t>
      </w:r>
    </w:p>
    <w:p w14:paraId="4DA94BE2" w14:textId="77777777" w:rsidR="006F0581" w:rsidRPr="00F81167" w:rsidRDefault="006F0581" w:rsidP="006F0581">
      <w:pPr>
        <w:spacing w:after="0"/>
        <w:jc w:val="both"/>
        <w:rPr>
          <w:rFonts w:ascii="Garamond" w:hAnsi="Garamond"/>
        </w:rPr>
      </w:pPr>
    </w:p>
    <w:p w14:paraId="72D0FF54" w14:textId="77777777" w:rsidR="006F0581" w:rsidRPr="00F81167" w:rsidRDefault="006F0581" w:rsidP="006F0581">
      <w:pPr>
        <w:numPr>
          <w:ilvl w:val="0"/>
          <w:numId w:val="3"/>
        </w:numPr>
        <w:spacing w:after="0" w:line="240" w:lineRule="auto"/>
        <w:ind w:left="360"/>
        <w:jc w:val="both"/>
        <w:rPr>
          <w:rFonts w:ascii="Garamond" w:hAnsi="Garamond"/>
          <w:b/>
        </w:rPr>
      </w:pPr>
      <w:r w:rsidRPr="00F81167">
        <w:rPr>
          <w:rFonts w:ascii="Garamond" w:hAnsi="Garamond"/>
          <w:b/>
        </w:rPr>
        <w:t>EKLER</w:t>
      </w:r>
    </w:p>
    <w:p w14:paraId="56E03EBD" w14:textId="77777777" w:rsidR="006F0581" w:rsidRPr="00F81167" w:rsidRDefault="006F0581" w:rsidP="006F0581">
      <w:pPr>
        <w:spacing w:after="0"/>
        <w:jc w:val="both"/>
        <w:rPr>
          <w:rFonts w:ascii="Garamond" w:hAnsi="Garamond"/>
        </w:rPr>
      </w:pPr>
    </w:p>
    <w:p w14:paraId="73D3B0FF" w14:textId="77777777" w:rsidR="006F0581" w:rsidRPr="00F81167" w:rsidRDefault="006F0581" w:rsidP="006F0581">
      <w:pPr>
        <w:spacing w:after="0"/>
        <w:jc w:val="both"/>
        <w:rPr>
          <w:rFonts w:ascii="Garamond" w:hAnsi="Garamond"/>
        </w:rPr>
      </w:pPr>
      <w:r w:rsidRPr="00F81167">
        <w:rPr>
          <w:rFonts w:ascii="Garamond" w:hAnsi="Garamond"/>
        </w:rPr>
        <w:t>Aşağıda belirtilen ekler, işbu Sözleşmenin ayrılmaz bir parçası olarak değerlendirilir ve bu doğrultuda yorumlanır:</w:t>
      </w:r>
    </w:p>
    <w:p w14:paraId="1B3A2CC3" w14:textId="77777777" w:rsidR="006F0581" w:rsidRPr="00F81167" w:rsidRDefault="006F0581" w:rsidP="006F0581">
      <w:pPr>
        <w:numPr>
          <w:ilvl w:val="0"/>
          <w:numId w:val="4"/>
        </w:numPr>
        <w:spacing w:after="0" w:line="240" w:lineRule="auto"/>
        <w:jc w:val="both"/>
        <w:rPr>
          <w:rFonts w:ascii="Garamond" w:hAnsi="Garamond"/>
        </w:rPr>
      </w:pPr>
      <w:r w:rsidRPr="00F81167">
        <w:rPr>
          <w:rFonts w:ascii="Garamond" w:hAnsi="Garamond"/>
        </w:rPr>
        <w:t>Teknik Şartname (EK-1)</w:t>
      </w:r>
    </w:p>
    <w:p w14:paraId="21D3EDB6" w14:textId="77777777" w:rsidR="006F0581" w:rsidRPr="00F81167" w:rsidRDefault="006F0581" w:rsidP="006F0581">
      <w:pPr>
        <w:numPr>
          <w:ilvl w:val="0"/>
          <w:numId w:val="4"/>
        </w:numPr>
        <w:spacing w:after="0" w:line="240" w:lineRule="auto"/>
        <w:jc w:val="both"/>
        <w:rPr>
          <w:rFonts w:ascii="Garamond" w:hAnsi="Garamond"/>
        </w:rPr>
      </w:pPr>
      <w:r w:rsidRPr="00F81167">
        <w:rPr>
          <w:rFonts w:ascii="Garamond" w:hAnsi="Garamond"/>
        </w:rPr>
        <w:t xml:space="preserve">İdari Şartname (EK-2) </w:t>
      </w:r>
    </w:p>
    <w:p w14:paraId="5A5333C9" w14:textId="10DE74B1" w:rsidR="006F0581" w:rsidRPr="00F81167" w:rsidRDefault="006F0581" w:rsidP="006F0581">
      <w:pPr>
        <w:numPr>
          <w:ilvl w:val="0"/>
          <w:numId w:val="4"/>
        </w:numPr>
        <w:spacing w:after="0" w:line="240" w:lineRule="auto"/>
        <w:jc w:val="both"/>
        <w:rPr>
          <w:rFonts w:ascii="Garamond" w:hAnsi="Garamond"/>
        </w:rPr>
      </w:pPr>
      <w:r w:rsidRPr="00F81167">
        <w:rPr>
          <w:rFonts w:ascii="Garamond" w:hAnsi="Garamond"/>
        </w:rPr>
        <w:t>Hizmet</w:t>
      </w:r>
      <w:r>
        <w:rPr>
          <w:rFonts w:ascii="Garamond" w:hAnsi="Garamond"/>
        </w:rPr>
        <w:t xml:space="preserve"> Teklifi</w:t>
      </w:r>
      <w:r w:rsidRPr="00F81167">
        <w:rPr>
          <w:rFonts w:ascii="Garamond" w:hAnsi="Garamond"/>
        </w:rPr>
        <w:t xml:space="preserve"> (EK-3)</w:t>
      </w:r>
    </w:p>
    <w:p w14:paraId="44F68999" w14:textId="77777777" w:rsidR="006F0581" w:rsidRPr="00F81167" w:rsidRDefault="006F0581" w:rsidP="006F0581">
      <w:pPr>
        <w:numPr>
          <w:ilvl w:val="0"/>
          <w:numId w:val="4"/>
        </w:numPr>
        <w:spacing w:after="0" w:line="240" w:lineRule="auto"/>
        <w:jc w:val="both"/>
        <w:rPr>
          <w:rFonts w:ascii="Garamond" w:hAnsi="Garamond"/>
        </w:rPr>
      </w:pPr>
      <w:r w:rsidRPr="00F81167">
        <w:rPr>
          <w:rFonts w:ascii="Garamond" w:hAnsi="Garamond"/>
        </w:rPr>
        <w:t>İstanbul Bilgi Üniversitesi Tedarikçilere Yönelik Davranış ve Etik Kodu (EK-4)</w:t>
      </w:r>
    </w:p>
    <w:p w14:paraId="41099BC8" w14:textId="77777777" w:rsidR="006F0581" w:rsidRPr="00F81167" w:rsidRDefault="006F0581" w:rsidP="006F0581">
      <w:pPr>
        <w:numPr>
          <w:ilvl w:val="0"/>
          <w:numId w:val="4"/>
        </w:numPr>
        <w:spacing w:after="0" w:line="240" w:lineRule="auto"/>
        <w:jc w:val="both"/>
        <w:rPr>
          <w:rFonts w:ascii="Garamond" w:hAnsi="Garamond"/>
        </w:rPr>
      </w:pPr>
      <w:r w:rsidRPr="00F81167">
        <w:rPr>
          <w:rFonts w:ascii="Garamond" w:hAnsi="Garamond"/>
        </w:rPr>
        <w:t xml:space="preserve">İstanbul Bilgi Üniversitesi Yolsuzlukla Mücadele İlkeleri (EK-5) </w:t>
      </w:r>
    </w:p>
    <w:p w14:paraId="28AA2265" w14:textId="77777777" w:rsidR="006F0581" w:rsidRPr="00F81167" w:rsidRDefault="006F0581" w:rsidP="006F0581">
      <w:pPr>
        <w:numPr>
          <w:ilvl w:val="0"/>
          <w:numId w:val="4"/>
        </w:numPr>
        <w:spacing w:after="0" w:line="240" w:lineRule="auto"/>
        <w:jc w:val="both"/>
        <w:rPr>
          <w:rFonts w:ascii="Garamond" w:hAnsi="Garamond"/>
        </w:rPr>
      </w:pPr>
      <w:r w:rsidRPr="00F81167">
        <w:rPr>
          <w:rFonts w:ascii="Garamond" w:hAnsi="Garamond"/>
        </w:rPr>
        <w:t>İstanbul Bilgi Üniversitesi Hediyeler, Yemekler, Eğlenceler, Sponsorlu Seyahatler ve diğer İş İkramlarına İlişkin İlkeleri (EK-6)</w:t>
      </w:r>
    </w:p>
    <w:p w14:paraId="21F65542" w14:textId="77777777" w:rsidR="006F0581" w:rsidRDefault="006F0581" w:rsidP="006F0581">
      <w:pPr>
        <w:numPr>
          <w:ilvl w:val="0"/>
          <w:numId w:val="4"/>
        </w:numPr>
        <w:spacing w:after="0" w:line="240" w:lineRule="auto"/>
        <w:jc w:val="both"/>
        <w:rPr>
          <w:rFonts w:ascii="Garamond" w:hAnsi="Garamond"/>
        </w:rPr>
      </w:pPr>
      <w:r w:rsidRPr="00F81167">
        <w:rPr>
          <w:rFonts w:ascii="Garamond" w:hAnsi="Garamond"/>
        </w:rPr>
        <w:t>Tarafların İmza Sirküleri (EK-7)</w:t>
      </w:r>
    </w:p>
    <w:p w14:paraId="02319348" w14:textId="16F70085" w:rsidR="006F0581" w:rsidRDefault="006F0581" w:rsidP="006F0581">
      <w:pPr>
        <w:spacing w:after="0" w:line="240" w:lineRule="auto"/>
        <w:ind w:left="720"/>
        <w:jc w:val="both"/>
        <w:rPr>
          <w:rFonts w:ascii="Garamond" w:hAnsi="Garamond"/>
        </w:rPr>
      </w:pPr>
    </w:p>
    <w:p w14:paraId="1CDBBA4C" w14:textId="3486B021" w:rsidR="00CB1A8C" w:rsidRDefault="00CB1A8C" w:rsidP="006F0581">
      <w:pPr>
        <w:spacing w:after="0" w:line="240" w:lineRule="auto"/>
        <w:ind w:left="720"/>
        <w:jc w:val="both"/>
        <w:rPr>
          <w:rFonts w:ascii="Garamond" w:hAnsi="Garamond"/>
        </w:rPr>
      </w:pPr>
    </w:p>
    <w:p w14:paraId="2E1FB682" w14:textId="11A96EDF" w:rsidR="00CB1A8C" w:rsidRDefault="00CB1A8C" w:rsidP="006F0581">
      <w:pPr>
        <w:spacing w:after="0" w:line="240" w:lineRule="auto"/>
        <w:ind w:left="720"/>
        <w:jc w:val="both"/>
        <w:rPr>
          <w:rFonts w:ascii="Garamond" w:hAnsi="Garamond"/>
        </w:rPr>
      </w:pPr>
    </w:p>
    <w:p w14:paraId="2C0F2C17" w14:textId="5D1B4858" w:rsidR="00CB1A8C" w:rsidRDefault="00CB1A8C" w:rsidP="006F0581">
      <w:pPr>
        <w:spacing w:after="0" w:line="240" w:lineRule="auto"/>
        <w:ind w:left="720"/>
        <w:jc w:val="both"/>
        <w:rPr>
          <w:rFonts w:ascii="Garamond" w:hAnsi="Garamond"/>
        </w:rPr>
      </w:pPr>
    </w:p>
    <w:p w14:paraId="7AB33793" w14:textId="4867F9EA" w:rsidR="00CB1A8C" w:rsidRDefault="00CB1A8C" w:rsidP="006F0581">
      <w:pPr>
        <w:spacing w:after="0" w:line="240" w:lineRule="auto"/>
        <w:ind w:left="720"/>
        <w:jc w:val="both"/>
        <w:rPr>
          <w:rFonts w:ascii="Garamond" w:hAnsi="Garamond"/>
        </w:rPr>
      </w:pPr>
    </w:p>
    <w:p w14:paraId="57EB550E" w14:textId="7A2AEC20" w:rsidR="00CB1A8C" w:rsidRDefault="00CB1A8C" w:rsidP="006F0581">
      <w:pPr>
        <w:spacing w:after="0" w:line="240" w:lineRule="auto"/>
        <w:ind w:left="720"/>
        <w:jc w:val="both"/>
        <w:rPr>
          <w:rFonts w:ascii="Garamond" w:hAnsi="Garamond"/>
        </w:rPr>
      </w:pPr>
    </w:p>
    <w:p w14:paraId="5BB172FF" w14:textId="77777777" w:rsidR="00CB1A8C" w:rsidRDefault="00CB1A8C" w:rsidP="006F0581">
      <w:pPr>
        <w:spacing w:after="0" w:line="240" w:lineRule="auto"/>
        <w:ind w:left="720"/>
        <w:jc w:val="both"/>
        <w:rPr>
          <w:rFonts w:ascii="Garamond" w:hAnsi="Garamond"/>
        </w:rPr>
      </w:pPr>
    </w:p>
    <w:p w14:paraId="42EBDD84" w14:textId="77777777" w:rsidR="006F0581" w:rsidRPr="00F81167" w:rsidRDefault="006F0581" w:rsidP="006F0581">
      <w:pPr>
        <w:numPr>
          <w:ilvl w:val="0"/>
          <w:numId w:val="3"/>
        </w:numPr>
        <w:spacing w:after="0" w:line="240" w:lineRule="auto"/>
        <w:ind w:left="360"/>
        <w:jc w:val="both"/>
        <w:outlineLvl w:val="0"/>
        <w:rPr>
          <w:rFonts w:ascii="Garamond" w:hAnsi="Garamond"/>
          <w:b/>
        </w:rPr>
      </w:pPr>
      <w:r w:rsidRPr="00F81167">
        <w:rPr>
          <w:rFonts w:ascii="Garamond" w:hAnsi="Garamond"/>
          <w:b/>
        </w:rPr>
        <w:lastRenderedPageBreak/>
        <w:t>YÜRÜRLÜK</w:t>
      </w:r>
    </w:p>
    <w:p w14:paraId="6D9DD8CF" w14:textId="77777777" w:rsidR="006F0581" w:rsidRPr="00F81167" w:rsidRDefault="006F0581" w:rsidP="006F0581">
      <w:pPr>
        <w:spacing w:after="0"/>
        <w:jc w:val="both"/>
        <w:outlineLvl w:val="0"/>
        <w:rPr>
          <w:rFonts w:ascii="Garamond" w:hAnsi="Garamond"/>
          <w:b/>
        </w:rPr>
      </w:pPr>
    </w:p>
    <w:p w14:paraId="5B937575" w14:textId="0DBF6E3F" w:rsidR="006F0581" w:rsidRPr="00F81167" w:rsidRDefault="006F0581" w:rsidP="006F0581">
      <w:pPr>
        <w:spacing w:after="0"/>
        <w:jc w:val="both"/>
        <w:rPr>
          <w:rFonts w:ascii="Garamond" w:hAnsi="Garamond"/>
        </w:rPr>
      </w:pPr>
      <w:r w:rsidRPr="00F81167">
        <w:rPr>
          <w:rFonts w:ascii="Garamond" w:hAnsi="Garamond"/>
        </w:rPr>
        <w:t>İşbu 1</w:t>
      </w:r>
      <w:r w:rsidR="00D75E28">
        <w:rPr>
          <w:rFonts w:ascii="Garamond" w:hAnsi="Garamond"/>
        </w:rPr>
        <w:t>5</w:t>
      </w:r>
      <w:r w:rsidRPr="00F81167">
        <w:rPr>
          <w:rFonts w:ascii="Garamond" w:hAnsi="Garamond"/>
        </w:rPr>
        <w:t xml:space="preserve"> (</w:t>
      </w:r>
      <w:proofErr w:type="spellStart"/>
      <w:r w:rsidRPr="00F81167">
        <w:rPr>
          <w:rFonts w:ascii="Garamond" w:hAnsi="Garamond"/>
        </w:rPr>
        <w:t>on</w:t>
      </w:r>
      <w:r w:rsidR="00D75E28">
        <w:rPr>
          <w:rFonts w:ascii="Garamond" w:hAnsi="Garamond"/>
        </w:rPr>
        <w:t>beş</w:t>
      </w:r>
      <w:proofErr w:type="spellEnd"/>
      <w:r w:rsidRPr="00F81167">
        <w:rPr>
          <w:rFonts w:ascii="Garamond" w:hAnsi="Garamond"/>
        </w:rPr>
        <w:t>) maddeden ibaret Sözleşme 2 (iki) suret olarak düzenlenmiş ve taraflarca tam bir mutabakat içinde kabul edilerek</w:t>
      </w:r>
      <w:proofErr w:type="gramStart"/>
      <w:r w:rsidRPr="00F81167">
        <w:rPr>
          <w:rFonts w:ascii="Garamond" w:hAnsi="Garamond"/>
        </w:rPr>
        <w:t xml:space="preserve"> ….</w:t>
      </w:r>
      <w:proofErr w:type="gramEnd"/>
      <w:r w:rsidRPr="00F81167">
        <w:rPr>
          <w:rFonts w:ascii="Garamond" w:hAnsi="Garamond"/>
        </w:rPr>
        <w:t>./…../</w:t>
      </w:r>
      <w:r>
        <w:rPr>
          <w:rFonts w:ascii="Garamond" w:hAnsi="Garamond"/>
        </w:rPr>
        <w:t>2020</w:t>
      </w:r>
      <w:r w:rsidRPr="00F81167">
        <w:rPr>
          <w:rFonts w:ascii="Garamond" w:hAnsi="Garamond"/>
        </w:rPr>
        <w:t xml:space="preserve"> tarihinde imza altına alınmıştır.  </w:t>
      </w:r>
    </w:p>
    <w:p w14:paraId="430DF7E0" w14:textId="77777777" w:rsidR="006F0581" w:rsidRPr="00F81167" w:rsidRDefault="006F0581" w:rsidP="006F0581">
      <w:pPr>
        <w:spacing w:after="0"/>
        <w:jc w:val="both"/>
        <w:rPr>
          <w:rFonts w:ascii="Garamond" w:hAnsi="Garamond"/>
        </w:rPr>
      </w:pPr>
    </w:p>
    <w:p w14:paraId="09EB1535" w14:textId="77777777" w:rsidR="006F0581" w:rsidRPr="00F81167" w:rsidRDefault="006F0581" w:rsidP="006F0581">
      <w:pPr>
        <w:spacing w:after="0"/>
        <w:ind w:right="-567"/>
        <w:rPr>
          <w:rFonts w:ascii="Garamond" w:hAnsi="Garamond"/>
          <w:b/>
        </w:rPr>
      </w:pPr>
    </w:p>
    <w:p w14:paraId="1A995B03" w14:textId="77777777" w:rsidR="006F0581" w:rsidRPr="00F81167" w:rsidRDefault="006F0581" w:rsidP="006F0581">
      <w:pPr>
        <w:spacing w:after="0"/>
        <w:ind w:left="5910" w:right="-567" w:hanging="5910"/>
        <w:rPr>
          <w:rFonts w:ascii="Garamond" w:hAnsi="Garamond"/>
          <w:b/>
        </w:rPr>
      </w:pPr>
      <w:r w:rsidRPr="00F81167">
        <w:rPr>
          <w:rFonts w:ascii="Garamond" w:hAnsi="Garamond"/>
          <w:b/>
        </w:rPr>
        <w:t xml:space="preserve">İSTANBUL BİLGİ ÜNİVERSİTESİ                      </w:t>
      </w:r>
      <w:r w:rsidRPr="00F81167">
        <w:rPr>
          <w:rFonts w:ascii="Garamond" w:hAnsi="Garamond"/>
          <w:b/>
        </w:rPr>
        <w:tab/>
      </w:r>
      <w:r w:rsidRPr="00F81167">
        <w:rPr>
          <w:rFonts w:ascii="Garamond" w:hAnsi="Garamond"/>
          <w:b/>
        </w:rPr>
        <w:tab/>
      </w:r>
      <w:r w:rsidRPr="00F81167">
        <w:rPr>
          <w:rFonts w:ascii="Garamond" w:hAnsi="Garamond"/>
          <w:highlight w:val="yellow"/>
        </w:rPr>
        <w:t>[</w:t>
      </w:r>
      <w:r w:rsidRPr="00F81167">
        <w:rPr>
          <w:rFonts w:ascii="Garamond" w:hAnsi="Garamond"/>
          <w:b/>
          <w:highlight w:val="yellow"/>
        </w:rPr>
        <w:t>FİRMANIN TAM UNVANI</w:t>
      </w:r>
      <w:r w:rsidRPr="00F81167">
        <w:rPr>
          <w:rFonts w:ascii="Garamond" w:hAnsi="Garamond"/>
          <w:highlight w:val="yellow"/>
        </w:rPr>
        <w:t>]</w:t>
      </w:r>
    </w:p>
    <w:p w14:paraId="084543E1" w14:textId="77777777" w:rsidR="006F0581" w:rsidRPr="00F81167" w:rsidRDefault="006F0581" w:rsidP="006F0581">
      <w:pPr>
        <w:spacing w:after="0"/>
        <w:rPr>
          <w:rFonts w:ascii="Garamond" w:hAnsi="Garamond"/>
        </w:rPr>
      </w:pPr>
    </w:p>
    <w:p w14:paraId="00F8F301" w14:textId="77777777" w:rsidR="002773C7" w:rsidRDefault="002773C7" w:rsidP="006F0581">
      <w:pPr>
        <w:spacing w:after="0"/>
      </w:pPr>
    </w:p>
    <w:sectPr w:rsidR="002773C7">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6ED1C" w14:textId="77777777" w:rsidR="000A7DA6" w:rsidRDefault="000A7DA6" w:rsidP="00D75E28">
      <w:pPr>
        <w:spacing w:after="0" w:line="240" w:lineRule="auto"/>
      </w:pPr>
      <w:r>
        <w:separator/>
      </w:r>
    </w:p>
  </w:endnote>
  <w:endnote w:type="continuationSeparator" w:id="0">
    <w:p w14:paraId="34BCA621" w14:textId="77777777" w:rsidR="000A7DA6" w:rsidRDefault="000A7DA6" w:rsidP="00D7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18"/>
        <w:szCs w:val="18"/>
      </w:rPr>
      <w:id w:val="1437798309"/>
      <w:docPartObj>
        <w:docPartGallery w:val="Page Numbers (Bottom of Page)"/>
        <w:docPartUnique/>
      </w:docPartObj>
    </w:sdtPr>
    <w:sdtEndPr/>
    <w:sdtContent>
      <w:sdt>
        <w:sdtPr>
          <w:rPr>
            <w:rFonts w:ascii="Garamond" w:hAnsi="Garamond"/>
            <w:sz w:val="18"/>
            <w:szCs w:val="18"/>
          </w:rPr>
          <w:id w:val="-1769616900"/>
          <w:docPartObj>
            <w:docPartGallery w:val="Page Numbers (Top of Page)"/>
            <w:docPartUnique/>
          </w:docPartObj>
        </w:sdtPr>
        <w:sdtEndPr/>
        <w:sdtContent>
          <w:p w14:paraId="1ACD96BC" w14:textId="0CD60C79" w:rsidR="00D75E28" w:rsidRPr="00D75E28" w:rsidRDefault="00D75E28">
            <w:pPr>
              <w:pStyle w:val="Footer"/>
              <w:jc w:val="right"/>
              <w:rPr>
                <w:rFonts w:ascii="Garamond" w:hAnsi="Garamond"/>
                <w:sz w:val="18"/>
                <w:szCs w:val="18"/>
              </w:rPr>
            </w:pPr>
            <w:r w:rsidRPr="00D75E28">
              <w:rPr>
                <w:rFonts w:ascii="Garamond" w:hAnsi="Garamond"/>
                <w:b/>
                <w:bCs/>
                <w:sz w:val="18"/>
                <w:szCs w:val="18"/>
              </w:rPr>
              <w:fldChar w:fldCharType="begin"/>
            </w:r>
            <w:r w:rsidRPr="00D75E28">
              <w:rPr>
                <w:rFonts w:ascii="Garamond" w:hAnsi="Garamond"/>
                <w:b/>
                <w:bCs/>
                <w:sz w:val="18"/>
                <w:szCs w:val="18"/>
              </w:rPr>
              <w:instrText xml:space="preserve"> PAGE </w:instrText>
            </w:r>
            <w:r w:rsidRPr="00D75E28">
              <w:rPr>
                <w:rFonts w:ascii="Garamond" w:hAnsi="Garamond"/>
                <w:b/>
                <w:bCs/>
                <w:sz w:val="18"/>
                <w:szCs w:val="18"/>
              </w:rPr>
              <w:fldChar w:fldCharType="separate"/>
            </w:r>
            <w:r w:rsidRPr="00D75E28">
              <w:rPr>
                <w:rFonts w:ascii="Garamond" w:hAnsi="Garamond"/>
                <w:b/>
                <w:bCs/>
                <w:noProof/>
                <w:sz w:val="18"/>
                <w:szCs w:val="18"/>
              </w:rPr>
              <w:t>2</w:t>
            </w:r>
            <w:r w:rsidRPr="00D75E28">
              <w:rPr>
                <w:rFonts w:ascii="Garamond" w:hAnsi="Garamond"/>
                <w:b/>
                <w:bCs/>
                <w:sz w:val="18"/>
                <w:szCs w:val="18"/>
              </w:rPr>
              <w:fldChar w:fldCharType="end"/>
            </w:r>
            <w:r>
              <w:rPr>
                <w:rFonts w:ascii="Garamond" w:hAnsi="Garamond"/>
                <w:sz w:val="18"/>
                <w:szCs w:val="18"/>
              </w:rPr>
              <w:t>/</w:t>
            </w:r>
            <w:r w:rsidRPr="00D75E28">
              <w:rPr>
                <w:rFonts w:ascii="Garamond" w:hAnsi="Garamond"/>
                <w:b/>
                <w:bCs/>
                <w:sz w:val="18"/>
                <w:szCs w:val="18"/>
              </w:rPr>
              <w:fldChar w:fldCharType="begin"/>
            </w:r>
            <w:r w:rsidRPr="00D75E28">
              <w:rPr>
                <w:rFonts w:ascii="Garamond" w:hAnsi="Garamond"/>
                <w:b/>
                <w:bCs/>
                <w:sz w:val="18"/>
                <w:szCs w:val="18"/>
              </w:rPr>
              <w:instrText xml:space="preserve"> NUMPAGES  </w:instrText>
            </w:r>
            <w:r w:rsidRPr="00D75E28">
              <w:rPr>
                <w:rFonts w:ascii="Garamond" w:hAnsi="Garamond"/>
                <w:b/>
                <w:bCs/>
                <w:sz w:val="18"/>
                <w:szCs w:val="18"/>
              </w:rPr>
              <w:fldChar w:fldCharType="separate"/>
            </w:r>
            <w:r w:rsidRPr="00D75E28">
              <w:rPr>
                <w:rFonts w:ascii="Garamond" w:hAnsi="Garamond"/>
                <w:b/>
                <w:bCs/>
                <w:noProof/>
                <w:sz w:val="18"/>
                <w:szCs w:val="18"/>
              </w:rPr>
              <w:t>2</w:t>
            </w:r>
            <w:r w:rsidRPr="00D75E28">
              <w:rPr>
                <w:rFonts w:ascii="Garamond" w:hAnsi="Garamond"/>
                <w:b/>
                <w:bCs/>
                <w:sz w:val="18"/>
                <w:szCs w:val="18"/>
              </w:rPr>
              <w:fldChar w:fldCharType="end"/>
            </w:r>
          </w:p>
        </w:sdtContent>
      </w:sdt>
    </w:sdtContent>
  </w:sdt>
  <w:p w14:paraId="697C31FA" w14:textId="77777777" w:rsidR="00D75E28" w:rsidRDefault="00D75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D1A1" w14:textId="77777777" w:rsidR="000A7DA6" w:rsidRDefault="000A7DA6" w:rsidP="00D75E28">
      <w:pPr>
        <w:spacing w:after="0" w:line="240" w:lineRule="auto"/>
      </w:pPr>
      <w:r>
        <w:separator/>
      </w:r>
    </w:p>
  </w:footnote>
  <w:footnote w:type="continuationSeparator" w:id="0">
    <w:p w14:paraId="62F4C836" w14:textId="77777777" w:rsidR="000A7DA6" w:rsidRDefault="000A7DA6" w:rsidP="00D75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2620" w14:textId="181E586F" w:rsidR="00D75E28" w:rsidRDefault="000A7DA6">
    <w:pPr>
      <w:pStyle w:val="Header"/>
    </w:pPr>
    <w:r>
      <w:rPr>
        <w:noProof/>
      </w:rPr>
      <w:pict w14:anchorId="2D7FB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939251"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3915" w14:textId="30CD0DED" w:rsidR="00D75E28" w:rsidRDefault="000A7DA6">
    <w:pPr>
      <w:pStyle w:val="Header"/>
    </w:pPr>
    <w:r>
      <w:rPr>
        <w:noProof/>
      </w:rPr>
      <w:pict w14:anchorId="1C382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939252" o:spid="_x0000_s2051" type="#_x0000_t136" style="position:absolute;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06FFE" w14:textId="7BF39333" w:rsidR="00D75E28" w:rsidRDefault="000A7DA6">
    <w:pPr>
      <w:pStyle w:val="Header"/>
    </w:pPr>
    <w:r>
      <w:rPr>
        <w:noProof/>
      </w:rPr>
      <w:pict w14:anchorId="0F02D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939250" o:spid="_x0000_s2049"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97F2A210"/>
    <w:lvl w:ilvl="0" w:tplc="E70071E2">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B51AC3"/>
    <w:multiLevelType w:val="hybridMultilevel"/>
    <w:tmpl w:val="5E76365C"/>
    <w:lvl w:ilvl="0" w:tplc="D958B4FA">
      <w:start w:val="1"/>
      <w:numFmt w:val="decimal"/>
      <w:lvlText w:val="5.%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7E7263"/>
    <w:multiLevelType w:val="hybridMultilevel"/>
    <w:tmpl w:val="8BB6423A"/>
    <w:lvl w:ilvl="0" w:tplc="092A012E">
      <w:start w:val="1"/>
      <w:numFmt w:val="decimal"/>
      <w:lvlText w:val="6.%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9D"/>
    <w:rsid w:val="000A7DA6"/>
    <w:rsid w:val="00167D6F"/>
    <w:rsid w:val="002773C7"/>
    <w:rsid w:val="002C5BEA"/>
    <w:rsid w:val="002C634C"/>
    <w:rsid w:val="002E572B"/>
    <w:rsid w:val="003403CA"/>
    <w:rsid w:val="00393B04"/>
    <w:rsid w:val="006F0581"/>
    <w:rsid w:val="008E329D"/>
    <w:rsid w:val="00A30F15"/>
    <w:rsid w:val="00B1784F"/>
    <w:rsid w:val="00CB1A8C"/>
    <w:rsid w:val="00D11F78"/>
    <w:rsid w:val="00D20D7D"/>
    <w:rsid w:val="00D75E28"/>
    <w:rsid w:val="00D9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34BAAB"/>
  <w15:chartTrackingRefBased/>
  <w15:docId w15:val="{559ED1FB-E441-41FC-AFD8-040A22B8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581"/>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581"/>
    <w:pPr>
      <w:widowControl w:val="0"/>
      <w:autoSpaceDE w:val="0"/>
      <w:autoSpaceDN w:val="0"/>
      <w:adjustRightInd w:val="0"/>
      <w:spacing w:after="0" w:line="240" w:lineRule="auto"/>
      <w:ind w:left="720"/>
      <w:contextualSpacing/>
    </w:pPr>
    <w:rPr>
      <w:rFonts w:ascii="Arial" w:eastAsia="Times New Roman" w:hAnsi="Arial" w:cs="Arial"/>
      <w:sz w:val="20"/>
      <w:szCs w:val="20"/>
      <w:lang w:eastAsia="tr-TR"/>
    </w:rPr>
  </w:style>
  <w:style w:type="paragraph" w:styleId="BodyText">
    <w:name w:val="Body Text"/>
    <w:basedOn w:val="Normal"/>
    <w:link w:val="BodyTextChar"/>
    <w:rsid w:val="006F0581"/>
    <w:pPr>
      <w:spacing w:before="120" w:after="0" w:line="240" w:lineRule="auto"/>
      <w:jc w:val="both"/>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rsid w:val="006F0581"/>
    <w:rPr>
      <w:rFonts w:ascii="Times New Roman" w:eastAsia="Times New Roman" w:hAnsi="Times New Roman" w:cs="Times New Roman"/>
      <w:sz w:val="24"/>
      <w:szCs w:val="24"/>
      <w:lang w:val="tr-TR" w:eastAsia="tr-TR"/>
    </w:rPr>
  </w:style>
  <w:style w:type="paragraph" w:customStyle="1" w:styleId="Default">
    <w:name w:val="Default"/>
    <w:rsid w:val="006F0581"/>
    <w:pPr>
      <w:autoSpaceDE w:val="0"/>
      <w:autoSpaceDN w:val="0"/>
      <w:adjustRightInd w:val="0"/>
      <w:spacing w:after="0" w:line="240" w:lineRule="auto"/>
    </w:pPr>
    <w:rPr>
      <w:rFonts w:ascii="Tahoma" w:eastAsia="Calibri" w:hAnsi="Tahoma" w:cs="Tahoma"/>
      <w:color w:val="000000"/>
      <w:sz w:val="24"/>
      <w:szCs w:val="24"/>
      <w:lang w:val="tr-TR" w:eastAsia="tr-TR"/>
    </w:rPr>
  </w:style>
  <w:style w:type="paragraph" w:styleId="Header">
    <w:name w:val="header"/>
    <w:basedOn w:val="Normal"/>
    <w:link w:val="HeaderChar"/>
    <w:uiPriority w:val="99"/>
    <w:unhideWhenUsed/>
    <w:rsid w:val="00D75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E28"/>
    <w:rPr>
      <w:lang w:val="tr-TR"/>
    </w:rPr>
  </w:style>
  <w:style w:type="paragraph" w:styleId="Footer">
    <w:name w:val="footer"/>
    <w:basedOn w:val="Normal"/>
    <w:link w:val="FooterChar"/>
    <w:uiPriority w:val="99"/>
    <w:unhideWhenUsed/>
    <w:rsid w:val="00D75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E28"/>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67AA-470F-4D6D-8BD6-ADD0D92D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Duygu Gunduz</cp:lastModifiedBy>
  <cp:revision>3</cp:revision>
  <dcterms:created xsi:type="dcterms:W3CDTF">2020-02-04T13:36:00Z</dcterms:created>
  <dcterms:modified xsi:type="dcterms:W3CDTF">2020-02-04T13:40:00Z</dcterms:modified>
</cp:coreProperties>
</file>