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72" w:type="dxa"/>
        <w:tblInd w:w="-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8261"/>
        <w:gridCol w:w="146"/>
        <w:gridCol w:w="1762"/>
        <w:gridCol w:w="284"/>
      </w:tblGrid>
      <w:tr w:rsidR="002F68E8" w:rsidRPr="002F68E8" w:rsidTr="00C55E40">
        <w:trPr>
          <w:gridAfter w:val="1"/>
          <w:wAfter w:w="284" w:type="dxa"/>
          <w:trHeight w:val="46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8E8" w:rsidRPr="002F68E8" w:rsidRDefault="002F68E8" w:rsidP="002F6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DDF" w:rsidRDefault="00B86DDF" w:rsidP="00B86DD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b/>
                <w:sz w:val="28"/>
                <w:szCs w:val="28"/>
              </w:rPr>
              <w:t>E3</w:t>
            </w:r>
            <w:r w:rsidRPr="00577C68">
              <w:rPr>
                <w:b/>
                <w:sz w:val="28"/>
                <w:szCs w:val="28"/>
              </w:rPr>
              <w:t xml:space="preserve"> BİNASI İNŞAAT İŞLERİ </w:t>
            </w:r>
            <w:r>
              <w:rPr>
                <w:b/>
                <w:sz w:val="28"/>
                <w:szCs w:val="28"/>
              </w:rPr>
              <w:t xml:space="preserve">TEKNİK </w:t>
            </w:r>
            <w:r w:rsidRPr="00577C68">
              <w:rPr>
                <w:b/>
                <w:sz w:val="28"/>
                <w:szCs w:val="28"/>
              </w:rPr>
              <w:t>ŞARTNAMESİ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</w:p>
          <w:p w:rsidR="00B86DDF" w:rsidRPr="00BE721E" w:rsidRDefault="00B86DDF" w:rsidP="00B86DDF">
            <w:pPr>
              <w:rPr>
                <w:b/>
              </w:rPr>
            </w:pPr>
            <w:r>
              <w:t xml:space="preserve">               </w:t>
            </w:r>
            <w:r w:rsidRPr="00BE721E">
              <w:rPr>
                <w:b/>
              </w:rPr>
              <w:t>İNŞAAT İŞLERİ:</w:t>
            </w:r>
          </w:p>
          <w:p w:rsidR="00B86DDF" w:rsidRDefault="00B86DDF" w:rsidP="00B86DDF">
            <w:pPr>
              <w:pStyle w:val="ListParagraph"/>
              <w:numPr>
                <w:ilvl w:val="0"/>
                <w:numId w:val="5"/>
              </w:numPr>
            </w:pPr>
            <w:r>
              <w:t>İşlere başlamadan önce toz alacak alanların ve zeminin zarar görmeyecek şekilde kapatılarak tedbirlerin alınması.</w:t>
            </w:r>
          </w:p>
          <w:p w:rsidR="00B86DDF" w:rsidRDefault="00B86DDF" w:rsidP="00A92EA1">
            <w:pPr>
              <w:pStyle w:val="ListParagraph"/>
              <w:numPr>
                <w:ilvl w:val="0"/>
                <w:numId w:val="5"/>
              </w:numPr>
            </w:pPr>
            <w:r>
              <w:t xml:space="preserve">203 ve 204 ofis kapılarının </w:t>
            </w:r>
            <w:proofErr w:type="spellStart"/>
            <w:r>
              <w:t>demonte</w:t>
            </w:r>
            <w:proofErr w:type="spellEnd"/>
            <w:r>
              <w:t xml:space="preserve"> edilerek yeni projeye uygun olarak yeniden montajlanması zemin ve duvar tamiratları ile </w:t>
            </w:r>
            <w:proofErr w:type="spellStart"/>
            <w:r>
              <w:t>alçıpan</w:t>
            </w:r>
            <w:proofErr w:type="spellEnd"/>
            <w:r>
              <w:t xml:space="preserve">, alçı ve boya işlerinin yapılması. </w:t>
            </w:r>
          </w:p>
          <w:p w:rsidR="00B86DDF" w:rsidRDefault="00B86DDF" w:rsidP="00A92EA1">
            <w:pPr>
              <w:pStyle w:val="ListParagraph"/>
              <w:numPr>
                <w:ilvl w:val="0"/>
                <w:numId w:val="5"/>
              </w:numPr>
            </w:pPr>
            <w:r>
              <w:t xml:space="preserve">204 ofis içindeki halının sökülerek zeminin Teknik Müdürlük tarafından verilecek renk koduna uygun </w:t>
            </w:r>
            <w:proofErr w:type="spellStart"/>
            <w:r>
              <w:t>epoksi</w:t>
            </w:r>
            <w:proofErr w:type="spellEnd"/>
            <w:r>
              <w:t xml:space="preserve"> boya ile boyanması.</w:t>
            </w:r>
          </w:p>
          <w:p w:rsidR="00B86DDF" w:rsidRDefault="00295785" w:rsidP="00A92EA1">
            <w:pPr>
              <w:pStyle w:val="ListParagraph"/>
              <w:numPr>
                <w:ilvl w:val="0"/>
                <w:numId w:val="5"/>
              </w:numPr>
            </w:pPr>
            <w:r>
              <w:t>214 ofisin</w:t>
            </w:r>
            <w:r w:rsidR="009B6123">
              <w:t xml:space="preserve"> zemininde bulunan halının sökülmesi</w:t>
            </w:r>
            <w:r>
              <w:t xml:space="preserve">, projeye uygun olarak 40x60x2mm astar boyalı kutu </w:t>
            </w:r>
            <w:proofErr w:type="gramStart"/>
            <w:r>
              <w:t>profil</w:t>
            </w:r>
            <w:proofErr w:type="gramEnd"/>
            <w:r>
              <w:t xml:space="preserve"> kullanılarak karkas oluşturulup arası </w:t>
            </w:r>
            <w:proofErr w:type="spellStart"/>
            <w:r>
              <w:t>taşyünü</w:t>
            </w:r>
            <w:proofErr w:type="spellEnd"/>
            <w:r>
              <w:t xml:space="preserve"> olacak şekilde iki kat </w:t>
            </w:r>
            <w:proofErr w:type="spellStart"/>
            <w:r>
              <w:t>alçıpan</w:t>
            </w:r>
            <w:proofErr w:type="spellEnd"/>
            <w:r>
              <w:t xml:space="preserve"> kullanılarak duvarla ikiye bölünüp iki ayrı ofis oluşturulması. Yeni ofis için mevcut kapılarak uygun kapı imalatının yapılarak montajının yapılması. Zemin tamiratı ve </w:t>
            </w:r>
            <w:proofErr w:type="spellStart"/>
            <w:r>
              <w:t>epoksi</w:t>
            </w:r>
            <w:proofErr w:type="spellEnd"/>
            <w:r>
              <w:t xml:space="preserve"> boya tamiratı yapılması. Alçı ve boya işlerinin yapılması.</w:t>
            </w:r>
            <w:r w:rsidR="009B6123">
              <w:t xml:space="preserve">  214B ofis </w:t>
            </w:r>
            <w:r w:rsidR="004C0C04">
              <w:t>alü</w:t>
            </w:r>
            <w:r w:rsidR="009B6123">
              <w:t xml:space="preserve">minyum doğrama tadilatı yapılarak açılır pencere yapılması.                      </w:t>
            </w:r>
          </w:p>
          <w:p w:rsidR="00295785" w:rsidRDefault="00295785" w:rsidP="00B86DDF">
            <w:pPr>
              <w:pStyle w:val="ListParagraph"/>
              <w:numPr>
                <w:ilvl w:val="0"/>
                <w:numId w:val="5"/>
              </w:numPr>
            </w:pPr>
            <w:r>
              <w:t xml:space="preserve">215 ofis </w:t>
            </w:r>
            <w:r w:rsidR="0041584D">
              <w:t>alçı ve boya işlerinin yapılması.</w:t>
            </w:r>
          </w:p>
          <w:p w:rsidR="0041584D" w:rsidRDefault="00F10D17" w:rsidP="00B86DDF">
            <w:pPr>
              <w:pStyle w:val="ListParagraph"/>
              <w:numPr>
                <w:ilvl w:val="0"/>
                <w:numId w:val="5"/>
              </w:numPr>
            </w:pPr>
            <w:r>
              <w:t xml:space="preserve">222 Mutfak </w:t>
            </w:r>
            <w:proofErr w:type="gramStart"/>
            <w:r>
              <w:t>tezgahı</w:t>
            </w:r>
            <w:proofErr w:type="gramEnd"/>
            <w:r>
              <w:t xml:space="preserve"> ve dolapların </w:t>
            </w:r>
            <w:proofErr w:type="spellStart"/>
            <w:r>
              <w:t>demonte</w:t>
            </w:r>
            <w:proofErr w:type="spellEnd"/>
            <w:r>
              <w:t xml:space="preserve"> edilmesi, 223 yeni mutfakta kullanılmak üzere tadilatının yapılması. Alçı ve boya işlerinin yapılması.</w:t>
            </w:r>
          </w:p>
          <w:p w:rsidR="00F10D17" w:rsidRDefault="00F10D17" w:rsidP="00B86DDF">
            <w:pPr>
              <w:pStyle w:val="ListParagraph"/>
              <w:numPr>
                <w:ilvl w:val="0"/>
                <w:numId w:val="5"/>
              </w:numPr>
            </w:pPr>
            <w:r>
              <w:t xml:space="preserve">223 </w:t>
            </w:r>
            <w:r w:rsidR="004642F7">
              <w:t xml:space="preserve">mevcut ara duvarın sökülerek </w:t>
            </w:r>
            <w:r w:rsidR="008D6495">
              <w:t>hafriyatın sahadan uzaklaştırılması. P</w:t>
            </w:r>
            <w:r>
              <w:t>rojeye uygun olacak şekilde</w:t>
            </w:r>
            <w:r w:rsidR="008D6495">
              <w:t xml:space="preserve"> </w:t>
            </w:r>
            <w:proofErr w:type="gramStart"/>
            <w:r w:rsidR="008D6495">
              <w:t xml:space="preserve">yeni </w:t>
            </w:r>
            <w:r>
              <w:t xml:space="preserve"> </w:t>
            </w:r>
            <w:proofErr w:type="spellStart"/>
            <w:r>
              <w:t>alçıpan</w:t>
            </w:r>
            <w:proofErr w:type="spellEnd"/>
            <w:proofErr w:type="gramEnd"/>
            <w:r>
              <w:t xml:space="preserve"> duvar yapılarak </w:t>
            </w:r>
            <w:proofErr w:type="spellStart"/>
            <w:r>
              <w:t>mahalin</w:t>
            </w:r>
            <w:proofErr w:type="spellEnd"/>
            <w:r>
              <w:t xml:space="preserve"> ikiye bölünmesi ve yeni oluşacak depo alanı için mevcut kapılara uygun kapı imalatının yapılarak montajının yapılması. Zemin tamiratı ve </w:t>
            </w:r>
            <w:proofErr w:type="spellStart"/>
            <w:r>
              <w:t>epoksi</w:t>
            </w:r>
            <w:proofErr w:type="spellEnd"/>
            <w:r>
              <w:t xml:space="preserve"> boya ile duvar alçı ve boyalarının yapılması.</w:t>
            </w:r>
            <w:r w:rsidR="00251905">
              <w:t xml:space="preserve"> 222’den sökülen </w:t>
            </w:r>
            <w:proofErr w:type="gramStart"/>
            <w:r w:rsidR="00251905">
              <w:t>mutfak  dolaplarının</w:t>
            </w:r>
            <w:proofErr w:type="gramEnd"/>
            <w:r w:rsidR="00251905">
              <w:t xml:space="preserve"> ve tezgahının montajının yapılması. </w:t>
            </w:r>
          </w:p>
          <w:p w:rsidR="00F10D17" w:rsidRDefault="00F10D17" w:rsidP="00B86DDF">
            <w:pPr>
              <w:pStyle w:val="ListParagraph"/>
              <w:numPr>
                <w:ilvl w:val="0"/>
                <w:numId w:val="5"/>
              </w:numPr>
            </w:pPr>
            <w:r>
              <w:t>Projede belirtilen o</w:t>
            </w:r>
            <w:r w:rsidR="006B56E8">
              <w:t xml:space="preserve">rtak alana </w:t>
            </w:r>
            <w:proofErr w:type="spellStart"/>
            <w:r w:rsidR="006B56E8">
              <w:t>alçıpan</w:t>
            </w:r>
            <w:proofErr w:type="spellEnd"/>
            <w:r w:rsidR="006B56E8">
              <w:t xml:space="preserve"> duvar yapılarak </w:t>
            </w:r>
            <w:r>
              <w:t>10 m2 ofis oluşturulması, mevcut kapılara uygun kapı imalatının yapılarak montajının yapılması, alçı ve boya işlerinin yapılması.</w:t>
            </w:r>
            <w:r w:rsidR="009B6123">
              <w:t xml:space="preserve"> A</w:t>
            </w:r>
            <w:r w:rsidR="004C0C04">
              <w:t>lü</w:t>
            </w:r>
            <w:r w:rsidR="009B6123">
              <w:t>minyum doğrama tadilatı yapılarak açılır pencere yapılması.</w:t>
            </w:r>
          </w:p>
          <w:p w:rsidR="006B56E8" w:rsidRDefault="006B56E8" w:rsidP="006B56E8">
            <w:pPr>
              <w:pStyle w:val="ListParagraph"/>
              <w:numPr>
                <w:ilvl w:val="0"/>
                <w:numId w:val="5"/>
              </w:numPr>
            </w:pPr>
            <w:r>
              <w:t xml:space="preserve">Projede belirtilen </w:t>
            </w:r>
            <w:r w:rsidR="009B6123">
              <w:t xml:space="preserve">İkinci kat ortak alanda bulunan malzemelerin </w:t>
            </w:r>
            <w:proofErr w:type="spellStart"/>
            <w:r w:rsidR="009B6123">
              <w:t>segilendiği</w:t>
            </w:r>
            <w:proofErr w:type="spellEnd"/>
            <w:r w:rsidR="009B6123">
              <w:t xml:space="preserve"> demir kaidelerin sökülerek Teknik Müdürlük tarafından belirlenecek yere taşınması-montajlanması ve projeye </w:t>
            </w:r>
            <w:proofErr w:type="gramStart"/>
            <w:r w:rsidR="009B6123">
              <w:t xml:space="preserve">uygun </w:t>
            </w:r>
            <w:r>
              <w:t xml:space="preserve"> </w:t>
            </w:r>
            <w:proofErr w:type="spellStart"/>
            <w:r>
              <w:t>alçıpan</w:t>
            </w:r>
            <w:proofErr w:type="spellEnd"/>
            <w:proofErr w:type="gramEnd"/>
            <w:r>
              <w:t xml:space="preserve"> duvar</w:t>
            </w:r>
            <w:r w:rsidR="007A27A3">
              <w:t xml:space="preserve"> yapılarak </w:t>
            </w:r>
            <w:r>
              <w:t xml:space="preserve"> 20 m2 ofis oluşturulması, mevcut kapılara uygun kapı imalatının yapılarak montajının yapılması, alçı ve boya işlerinin yapılması. Zemin ile dış cephe doğraması arasındaki açıklığın </w:t>
            </w:r>
            <w:r w:rsidR="009B6123">
              <w:t xml:space="preserve">bükümlü </w:t>
            </w:r>
            <w:r>
              <w:t>2mm kalınlığında sac levha montajlanarak kapatılması.</w:t>
            </w:r>
            <w:r w:rsidR="007F51AD">
              <w:t xml:space="preserve"> Ofis önüne</w:t>
            </w:r>
            <w:r w:rsidR="00CA6B0F">
              <w:t xml:space="preserve">, uygun taşıyıcı karkas oluşturularak </w:t>
            </w:r>
            <w:r w:rsidR="007A27A3">
              <w:t xml:space="preserve">1cmx1cm aralıklı </w:t>
            </w:r>
            <w:r w:rsidR="00CA6B0F">
              <w:t>tel ile kapatılması.</w:t>
            </w:r>
          </w:p>
          <w:p w:rsidR="006B56E8" w:rsidRDefault="006B56E8" w:rsidP="00B86DDF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Alçıpan</w:t>
            </w:r>
            <w:proofErr w:type="spellEnd"/>
            <w:r>
              <w:t xml:space="preserve"> duvar imalatlarında 40x60x2mm astar boyalı </w:t>
            </w:r>
            <w:r w:rsidR="003357FE">
              <w:t xml:space="preserve">kutu </w:t>
            </w:r>
            <w:proofErr w:type="gramStart"/>
            <w:r w:rsidR="003357FE">
              <w:t>profil</w:t>
            </w:r>
            <w:proofErr w:type="gramEnd"/>
            <w:r w:rsidR="003357FE">
              <w:t xml:space="preserve"> kullanılması, duvar arasında 5cm kalınlığında taş yünü panel kullanılması ve iki kat beyaz </w:t>
            </w:r>
            <w:proofErr w:type="spellStart"/>
            <w:r w:rsidR="003357FE">
              <w:t>alçıpan</w:t>
            </w:r>
            <w:proofErr w:type="spellEnd"/>
            <w:r w:rsidR="003357FE">
              <w:t xml:space="preserve"> kullanılması.</w:t>
            </w:r>
          </w:p>
          <w:p w:rsidR="003357FE" w:rsidRDefault="003357FE" w:rsidP="00B86DDF">
            <w:pPr>
              <w:pStyle w:val="ListParagraph"/>
              <w:numPr>
                <w:ilvl w:val="0"/>
                <w:numId w:val="5"/>
              </w:numPr>
            </w:pPr>
            <w:r>
              <w:t>Duvar boyası olarak plastik mat boya kullanılması</w:t>
            </w:r>
          </w:p>
          <w:p w:rsidR="00B86DDF" w:rsidRDefault="00692133" w:rsidP="00B86DDF">
            <w:pPr>
              <w:pStyle w:val="ListParagraph"/>
              <w:numPr>
                <w:ilvl w:val="0"/>
                <w:numId w:val="5"/>
              </w:numPr>
            </w:pPr>
            <w:r>
              <w:t>Çalışma alanlarının temizliğinin günlük olarak yapılması ve a</w:t>
            </w:r>
            <w:r w:rsidR="00B86DDF">
              <w:t>tıl malzemenin sahadan uzaklaştırılması</w:t>
            </w:r>
            <w:r>
              <w:t xml:space="preserve"> yüklenici firma sorumluluğundadır</w:t>
            </w:r>
            <w:r w:rsidR="00B86DDF">
              <w:t>.</w:t>
            </w:r>
          </w:p>
          <w:p w:rsidR="00B86DDF" w:rsidRDefault="00B86DDF" w:rsidP="00B86DDF">
            <w:pPr>
              <w:pStyle w:val="ListParagraph"/>
            </w:pPr>
          </w:p>
          <w:p w:rsidR="00B86DDF" w:rsidRDefault="00B86DDF" w:rsidP="00B86DDF">
            <w:pPr>
              <w:pStyle w:val="ListParagraph"/>
              <w:rPr>
                <w:b/>
              </w:rPr>
            </w:pPr>
            <w:r w:rsidRPr="008545BE">
              <w:rPr>
                <w:b/>
              </w:rPr>
              <w:t>MEKANİK İŞLER:</w:t>
            </w:r>
          </w:p>
          <w:p w:rsidR="00AB7A1B" w:rsidRDefault="00AB7A1B" w:rsidP="00B86DDF">
            <w:pPr>
              <w:pStyle w:val="ListParagraph"/>
              <w:rPr>
                <w:b/>
              </w:rPr>
            </w:pPr>
          </w:p>
          <w:p w:rsidR="00AB7A1B" w:rsidRDefault="00AB7A1B" w:rsidP="00B86DDF">
            <w:pPr>
              <w:pStyle w:val="ListParagraph"/>
              <w:rPr>
                <w:b/>
              </w:rPr>
            </w:pPr>
            <w:r>
              <w:rPr>
                <w:b/>
              </w:rPr>
              <w:t>SULU YANGIN SÖNDÜRME SİSTEMİ:</w:t>
            </w:r>
          </w:p>
          <w:p w:rsidR="00B86DDF" w:rsidRPr="008545BE" w:rsidRDefault="00B86DDF" w:rsidP="00B86DDF">
            <w:pPr>
              <w:pStyle w:val="ListParagraph"/>
              <w:rPr>
                <w:b/>
              </w:rPr>
            </w:pPr>
          </w:p>
          <w:p w:rsidR="00B86DDF" w:rsidRDefault="004642F7" w:rsidP="00B86DDF">
            <w:pPr>
              <w:pStyle w:val="ListParagraph"/>
              <w:numPr>
                <w:ilvl w:val="0"/>
                <w:numId w:val="6"/>
              </w:numPr>
            </w:pPr>
            <w:r>
              <w:t>214A-214B, yeni oluşturulan ofis,</w:t>
            </w:r>
            <w:r w:rsidR="008D6495">
              <w:t xml:space="preserve"> </w:t>
            </w:r>
            <w:r>
              <w:t>depo ve yeni mutfak s</w:t>
            </w:r>
            <w:r w:rsidR="00B86DDF">
              <w:t>ulu yangın söndürme sisteminin, yeni mimariye göre yeniden düzenlenmesi</w:t>
            </w:r>
          </w:p>
          <w:p w:rsidR="00B86DDF" w:rsidRPr="00B872E7" w:rsidRDefault="00B86DDF" w:rsidP="00B86DDF">
            <w:pPr>
              <w:rPr>
                <w:b/>
              </w:rPr>
            </w:pPr>
            <w:r>
              <w:t xml:space="preserve">              </w:t>
            </w:r>
            <w:r w:rsidR="006B56E8">
              <w:rPr>
                <w:b/>
              </w:rPr>
              <w:t>FCU</w:t>
            </w:r>
            <w:r w:rsidRPr="00B872E7">
              <w:rPr>
                <w:b/>
              </w:rPr>
              <w:t xml:space="preserve"> İLAVELERİ:</w:t>
            </w:r>
          </w:p>
          <w:p w:rsidR="00B86DDF" w:rsidRDefault="00B86DDF" w:rsidP="00B86DDF">
            <w:pPr>
              <w:pStyle w:val="ListParagraph"/>
            </w:pPr>
          </w:p>
          <w:p w:rsidR="00D34388" w:rsidRDefault="004642F7" w:rsidP="004642F7">
            <w:pPr>
              <w:pStyle w:val="ListParagraph"/>
              <w:numPr>
                <w:ilvl w:val="0"/>
                <w:numId w:val="8"/>
              </w:numPr>
            </w:pPr>
            <w:r>
              <w:t>214</w:t>
            </w:r>
            <w:r w:rsidR="00D34388">
              <w:t xml:space="preserve"> numaralı ofiste mevcut olan </w:t>
            </w:r>
            <w:proofErr w:type="spellStart"/>
            <w:r w:rsidR="00D34388">
              <w:t>fcu</w:t>
            </w:r>
            <w:proofErr w:type="spellEnd"/>
            <w:r w:rsidR="00D34388">
              <w:t xml:space="preserve"> </w:t>
            </w:r>
            <w:r>
              <w:t>’</w:t>
            </w:r>
            <w:proofErr w:type="spellStart"/>
            <w:r>
              <w:t>nun</w:t>
            </w:r>
            <w:proofErr w:type="spellEnd"/>
            <w:r>
              <w:t xml:space="preserve"> </w:t>
            </w:r>
            <w:proofErr w:type="spellStart"/>
            <w:r>
              <w:t>demonte</w:t>
            </w:r>
            <w:proofErr w:type="spellEnd"/>
            <w:r>
              <w:t xml:space="preserve"> edilerek </w:t>
            </w:r>
            <w:r w:rsidR="00D34388">
              <w:t>Teknik Müdürlüğe teslim edilecektir.</w:t>
            </w:r>
          </w:p>
          <w:p w:rsidR="00B86DDF" w:rsidRDefault="00D83213" w:rsidP="004642F7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 xml:space="preserve">203 numaralı ofiste bulunan </w:t>
            </w:r>
            <w:proofErr w:type="spellStart"/>
            <w:r>
              <w:t>A</w:t>
            </w:r>
            <w:r w:rsidR="00D34388">
              <w:t>ldağ</w:t>
            </w:r>
            <w:proofErr w:type="spellEnd"/>
            <w:r w:rsidR="00D34388">
              <w:t xml:space="preserve"> marka </w:t>
            </w:r>
            <w:proofErr w:type="spellStart"/>
            <w:proofErr w:type="gramStart"/>
            <w:r w:rsidR="00D34388">
              <w:t>fcu</w:t>
            </w:r>
            <w:proofErr w:type="spellEnd"/>
            <w:r w:rsidR="00D34388">
              <w:t xml:space="preserve"> </w:t>
            </w:r>
            <w:r w:rsidR="004642F7">
              <w:t xml:space="preserve"> montajının</w:t>
            </w:r>
            <w:proofErr w:type="gramEnd"/>
            <w:r w:rsidR="004642F7">
              <w:t xml:space="preserve"> yapılması, </w:t>
            </w:r>
            <w:r w:rsidR="008D6495">
              <w:t>Borulama ve drenaj hattının yapılması, izolasyonlarının yapılması.</w:t>
            </w:r>
            <w:r w:rsidR="00D34388">
              <w:t xml:space="preserve"> Termostat ve </w:t>
            </w:r>
            <w:proofErr w:type="spellStart"/>
            <w:r w:rsidR="00D34388">
              <w:t>selenoid</w:t>
            </w:r>
            <w:proofErr w:type="spellEnd"/>
            <w:r w:rsidR="00D34388">
              <w:t xml:space="preserve"> vana bağlantılarının yapılması</w:t>
            </w:r>
            <w:r>
              <w:t>.</w:t>
            </w:r>
          </w:p>
          <w:p w:rsidR="008D6495" w:rsidRDefault="008D6495" w:rsidP="004642F7">
            <w:pPr>
              <w:pStyle w:val="ListParagraph"/>
              <w:numPr>
                <w:ilvl w:val="0"/>
                <w:numId w:val="8"/>
              </w:numPr>
            </w:pPr>
            <w:r>
              <w:t>2</w:t>
            </w:r>
            <w:r w:rsidR="009075BC">
              <w:t xml:space="preserve">14A-214B, yeni oluşturulan ofis </w:t>
            </w:r>
            <w:r>
              <w:t xml:space="preserve">ve yeni mutfak için yeni FCU tesisatları hazırlanarak </w:t>
            </w:r>
            <w:proofErr w:type="spellStart"/>
            <w:proofErr w:type="gramStart"/>
            <w:r w:rsidR="00A57F4D">
              <w:t>Aldağ</w:t>
            </w:r>
            <w:proofErr w:type="spellEnd"/>
            <w:r w:rsidR="00A57F4D">
              <w:t xml:space="preserve">  AE400</w:t>
            </w:r>
            <w:proofErr w:type="gramEnd"/>
            <w:r>
              <w:t xml:space="preserve"> FC</w:t>
            </w:r>
            <w:r w:rsidR="00A57F4D">
              <w:t xml:space="preserve">U montajı yapılması ve </w:t>
            </w:r>
            <w:proofErr w:type="spellStart"/>
            <w:r w:rsidR="00A57F4D">
              <w:t>aldağ</w:t>
            </w:r>
            <w:proofErr w:type="spellEnd"/>
            <w:r w:rsidR="00A57F4D">
              <w:t xml:space="preserve"> </w:t>
            </w:r>
            <w:r>
              <w:t xml:space="preserve">  oda termostatı ile çalıştırılması.</w:t>
            </w:r>
            <w:r w:rsidR="00A57F4D">
              <w:t xml:space="preserve"> </w:t>
            </w:r>
            <w:proofErr w:type="spellStart"/>
            <w:r w:rsidR="00A57F4D">
              <w:t>Fcu</w:t>
            </w:r>
            <w:proofErr w:type="spellEnd"/>
            <w:r w:rsidR="00A57F4D">
              <w:t xml:space="preserve"> girişinde </w:t>
            </w:r>
            <w:proofErr w:type="spellStart"/>
            <w:r w:rsidR="00A57F4D">
              <w:t>selenoid</w:t>
            </w:r>
            <w:proofErr w:type="spellEnd"/>
            <w:r w:rsidR="00A57F4D">
              <w:t xml:space="preserve"> vana kullanılması.</w:t>
            </w:r>
          </w:p>
          <w:p w:rsidR="00A57F4D" w:rsidRDefault="00A57F4D" w:rsidP="00A57F4D">
            <w:pPr>
              <w:pStyle w:val="ListParagraph"/>
              <w:numPr>
                <w:ilvl w:val="0"/>
                <w:numId w:val="8"/>
              </w:numPr>
            </w:pPr>
            <w:r>
              <w:t xml:space="preserve">Yeni ofis ve mutfak için yeni FCU tesisatları hazırlanarak </w:t>
            </w:r>
            <w:proofErr w:type="spellStart"/>
            <w:proofErr w:type="gramStart"/>
            <w:r>
              <w:t>Aldağ</w:t>
            </w:r>
            <w:proofErr w:type="spellEnd"/>
            <w:r>
              <w:t xml:space="preserve">  AE300</w:t>
            </w:r>
            <w:proofErr w:type="gramEnd"/>
            <w:r>
              <w:t xml:space="preserve"> FCU montajı yapılması ve </w:t>
            </w:r>
            <w:proofErr w:type="spellStart"/>
            <w:r>
              <w:t>aldağ</w:t>
            </w:r>
            <w:proofErr w:type="spellEnd"/>
            <w:r>
              <w:t xml:space="preserve">   oda termostatı ile çalıştırılması. </w:t>
            </w:r>
            <w:proofErr w:type="spellStart"/>
            <w:r>
              <w:t>Fcu</w:t>
            </w:r>
            <w:proofErr w:type="spellEnd"/>
            <w:r>
              <w:t xml:space="preserve"> girişinde </w:t>
            </w:r>
            <w:proofErr w:type="spellStart"/>
            <w:r>
              <w:t>selenoid</w:t>
            </w:r>
            <w:proofErr w:type="spellEnd"/>
            <w:r>
              <w:t xml:space="preserve"> vana kullanılması.</w:t>
            </w:r>
          </w:p>
          <w:p w:rsidR="00A57F4D" w:rsidRDefault="00A57F4D" w:rsidP="004642F7">
            <w:pPr>
              <w:pStyle w:val="ListParagraph"/>
              <w:numPr>
                <w:ilvl w:val="0"/>
                <w:numId w:val="8"/>
              </w:numPr>
            </w:pPr>
            <w:proofErr w:type="spellStart"/>
            <w:r>
              <w:t>Fcu</w:t>
            </w:r>
            <w:proofErr w:type="spellEnd"/>
            <w:r>
              <w:t xml:space="preserve"> borularının ve drenaj hattının 19mm kauçuk siyah </w:t>
            </w:r>
            <w:proofErr w:type="gramStart"/>
            <w:r>
              <w:t>izolasyon</w:t>
            </w:r>
            <w:proofErr w:type="gramEnd"/>
            <w:r>
              <w:t xml:space="preserve"> ile kaplanması.</w:t>
            </w:r>
          </w:p>
          <w:p w:rsidR="00B86DDF" w:rsidRDefault="00B86DDF" w:rsidP="00B86DDF">
            <w:pPr>
              <w:pStyle w:val="ListParagraph"/>
              <w:numPr>
                <w:ilvl w:val="0"/>
                <w:numId w:val="8"/>
              </w:numPr>
            </w:pPr>
            <w:r>
              <w:t xml:space="preserve">Sistemin </w:t>
            </w:r>
            <w:r w:rsidR="008D6495">
              <w:t xml:space="preserve">testinin yapılarak </w:t>
            </w:r>
            <w:r>
              <w:t>ça</w:t>
            </w:r>
            <w:r w:rsidR="008D6495">
              <w:t>lışır durumda</w:t>
            </w:r>
            <w:r>
              <w:t xml:space="preserve"> teslim edi</w:t>
            </w:r>
            <w:r w:rsidR="008D6495">
              <w:t>l</w:t>
            </w:r>
            <w:r>
              <w:t>mesi</w:t>
            </w:r>
            <w:r w:rsidR="008D6495">
              <w:t>.</w:t>
            </w:r>
          </w:p>
          <w:p w:rsidR="008D6495" w:rsidRDefault="008D6495" w:rsidP="008D6495">
            <w:pPr>
              <w:pStyle w:val="ListParagraph"/>
            </w:pPr>
          </w:p>
          <w:p w:rsidR="008D6495" w:rsidRPr="00F66420" w:rsidRDefault="008D6495" w:rsidP="008D6495">
            <w:pPr>
              <w:pStyle w:val="ListParagraph"/>
              <w:rPr>
                <w:b/>
              </w:rPr>
            </w:pPr>
            <w:r w:rsidRPr="00F66420">
              <w:rPr>
                <w:b/>
              </w:rPr>
              <w:t>RADYATÖR İLAVELERİ:</w:t>
            </w:r>
          </w:p>
          <w:p w:rsidR="008D6495" w:rsidRDefault="008D6495" w:rsidP="008D6495">
            <w:pPr>
              <w:pStyle w:val="ListParagraph"/>
            </w:pPr>
          </w:p>
          <w:p w:rsidR="00F66420" w:rsidRDefault="00F66420" w:rsidP="008D6495">
            <w:pPr>
              <w:pStyle w:val="ListParagraph"/>
              <w:numPr>
                <w:ilvl w:val="0"/>
                <w:numId w:val="12"/>
              </w:numPr>
            </w:pPr>
            <w:r>
              <w:t xml:space="preserve">214 ofiste bulunan radyatörün </w:t>
            </w:r>
            <w:r w:rsidR="004C0C04">
              <w:t>sökülerek Teknik Müdürlük tarafından belirlenen yere taşınması. Y</w:t>
            </w:r>
            <w:r>
              <w:t xml:space="preserve">eni projeye uygun </w:t>
            </w:r>
            <w:r w:rsidR="004C0C04">
              <w:t xml:space="preserve">olacak </w:t>
            </w:r>
            <w:proofErr w:type="gramStart"/>
            <w:r w:rsidR="004C0C04">
              <w:t xml:space="preserve">şekilde </w:t>
            </w:r>
            <w:r>
              <w:t xml:space="preserve"> 214A</w:t>
            </w:r>
            <w:proofErr w:type="gramEnd"/>
            <w:r w:rsidR="004C0C04">
              <w:t xml:space="preserve"> ve 214B ofisler için </w:t>
            </w:r>
            <w:r>
              <w:t>radyatör tesisatı</w:t>
            </w:r>
            <w:r w:rsidR="004C0C04">
              <w:t>nın yapılması</w:t>
            </w:r>
            <w:r>
              <w:t xml:space="preserve"> ve </w:t>
            </w:r>
            <w:proofErr w:type="spellStart"/>
            <w:r>
              <w:t>Demirdöküm</w:t>
            </w:r>
            <w:proofErr w:type="spellEnd"/>
            <w:r>
              <w:t xml:space="preserve">  marka </w:t>
            </w:r>
            <w:r w:rsidR="009075BC">
              <w:t>500</w:t>
            </w:r>
            <w:r>
              <w:t>x6</w:t>
            </w:r>
            <w:r w:rsidR="009075BC">
              <w:t xml:space="preserve">00x60mm </w:t>
            </w:r>
            <w:r>
              <w:t>radyatör montajı yapılması.</w:t>
            </w:r>
            <w:r w:rsidR="009075BC">
              <w:t>(yere montajlı)</w:t>
            </w:r>
          </w:p>
          <w:p w:rsidR="004C0C04" w:rsidRDefault="00F66420" w:rsidP="004C0C04">
            <w:pPr>
              <w:pStyle w:val="ListParagraph"/>
              <w:numPr>
                <w:ilvl w:val="0"/>
                <w:numId w:val="12"/>
              </w:numPr>
            </w:pPr>
            <w:r>
              <w:t xml:space="preserve"> </w:t>
            </w:r>
            <w:r w:rsidR="004C0C04">
              <w:t xml:space="preserve">Ortak alana yapılan 10m2 ofis için radyatör tesisatı yapılması ve </w:t>
            </w:r>
            <w:proofErr w:type="spellStart"/>
            <w:proofErr w:type="gramStart"/>
            <w:r w:rsidR="004C0C04">
              <w:t>Demirdöküm</w:t>
            </w:r>
            <w:proofErr w:type="spellEnd"/>
            <w:r w:rsidR="004C0C04">
              <w:t xml:space="preserve">  marka</w:t>
            </w:r>
            <w:proofErr w:type="gramEnd"/>
            <w:r w:rsidR="004C0C04">
              <w:t xml:space="preserve"> 500x400x60mm radyatör montajı yapılması.(yere montajlı)</w:t>
            </w:r>
          </w:p>
          <w:p w:rsidR="008D6495" w:rsidRDefault="004C0C04" w:rsidP="008D6495">
            <w:pPr>
              <w:pStyle w:val="ListParagraph"/>
              <w:numPr>
                <w:ilvl w:val="0"/>
                <w:numId w:val="12"/>
              </w:numPr>
            </w:pPr>
            <w:r>
              <w:t xml:space="preserve">Radyatör vanalarında </w:t>
            </w:r>
            <w:proofErr w:type="spellStart"/>
            <w:r>
              <w:t>Danfoss</w:t>
            </w:r>
            <w:proofErr w:type="spellEnd"/>
            <w:r>
              <w:t xml:space="preserve"> </w:t>
            </w:r>
            <w:r w:rsidR="00AB7A1B">
              <w:t xml:space="preserve">marka </w:t>
            </w:r>
            <w:proofErr w:type="spellStart"/>
            <w:r w:rsidR="00AB7A1B">
              <w:t>termostatik</w:t>
            </w:r>
            <w:proofErr w:type="spellEnd"/>
            <w:r w:rsidR="00AB7A1B">
              <w:t xml:space="preserve"> vana kullanılması.</w:t>
            </w:r>
          </w:p>
          <w:p w:rsidR="00AB7A1B" w:rsidRDefault="00AB7A1B" w:rsidP="00AB7A1B">
            <w:pPr>
              <w:pStyle w:val="ListParagraph"/>
            </w:pPr>
          </w:p>
          <w:p w:rsidR="00AB7A1B" w:rsidRPr="00AB7A1B" w:rsidRDefault="00AB7A1B" w:rsidP="00AB7A1B">
            <w:pPr>
              <w:pStyle w:val="ListParagraph"/>
              <w:rPr>
                <w:b/>
              </w:rPr>
            </w:pPr>
            <w:r w:rsidRPr="00AB7A1B">
              <w:rPr>
                <w:b/>
              </w:rPr>
              <w:t>HAVALANDIRMA SİSTEMİ:</w:t>
            </w:r>
          </w:p>
          <w:p w:rsidR="00AB7A1B" w:rsidRDefault="00AB7A1B" w:rsidP="00AB7A1B">
            <w:pPr>
              <w:pStyle w:val="ListParagraph"/>
            </w:pPr>
          </w:p>
          <w:p w:rsidR="00AB7A1B" w:rsidRDefault="00AB7A1B" w:rsidP="00AB7A1B">
            <w:pPr>
              <w:pStyle w:val="ListParagraph"/>
              <w:numPr>
                <w:ilvl w:val="0"/>
                <w:numId w:val="13"/>
              </w:numPr>
            </w:pPr>
            <w:r>
              <w:t xml:space="preserve"> 214A-214B, mutfak, depo ve yeni ofis havalandırma sistemlerinde </w:t>
            </w:r>
            <w:proofErr w:type="gramStart"/>
            <w:r>
              <w:t>revizyonların</w:t>
            </w:r>
            <w:proofErr w:type="gramEnd"/>
            <w:r>
              <w:t xml:space="preserve"> yapılması.</w:t>
            </w:r>
          </w:p>
          <w:p w:rsidR="00AB7A1B" w:rsidRPr="00AB7A1B" w:rsidRDefault="00AB7A1B" w:rsidP="00AB7A1B">
            <w:pPr>
              <w:ind w:left="705"/>
              <w:rPr>
                <w:b/>
              </w:rPr>
            </w:pPr>
            <w:r w:rsidRPr="00AB7A1B">
              <w:rPr>
                <w:b/>
              </w:rPr>
              <w:t>MUTFAK TESİSAT İŞLERİ:</w:t>
            </w:r>
          </w:p>
          <w:p w:rsidR="00AB7A1B" w:rsidRDefault="00AB7A1B" w:rsidP="00AB7A1B">
            <w:pPr>
              <w:pStyle w:val="ListParagraph"/>
              <w:numPr>
                <w:ilvl w:val="0"/>
                <w:numId w:val="15"/>
              </w:numPr>
            </w:pPr>
            <w:r>
              <w:t xml:space="preserve">Kullanım suyu için </w:t>
            </w:r>
            <w:proofErr w:type="spellStart"/>
            <w:r w:rsidR="00A57F4D">
              <w:t>wc</w:t>
            </w:r>
            <w:proofErr w:type="spellEnd"/>
            <w:r w:rsidR="00A57F4D">
              <w:t xml:space="preserve"> içinden bağlantı yapılarak</w:t>
            </w:r>
            <w:r>
              <w:t xml:space="preserve"> </w:t>
            </w:r>
            <w:r w:rsidR="00A57F4D">
              <w:t>10</w:t>
            </w:r>
            <w:r w:rsidR="003966B3">
              <w:t xml:space="preserve">mm kauçuk </w:t>
            </w:r>
            <w:proofErr w:type="gramStart"/>
            <w:r w:rsidR="003966B3">
              <w:t>izolasyonlu</w:t>
            </w:r>
            <w:proofErr w:type="gramEnd"/>
            <w:r w:rsidR="003966B3">
              <w:t xml:space="preserve"> </w:t>
            </w:r>
            <w:r w:rsidR="00A57F4D">
              <w:t xml:space="preserve">20mm </w:t>
            </w:r>
            <w:proofErr w:type="spellStart"/>
            <w:r w:rsidR="00A57F4D">
              <w:t>pprc</w:t>
            </w:r>
            <w:proofErr w:type="spellEnd"/>
            <w:r>
              <w:t xml:space="preserve"> boru ile </w:t>
            </w:r>
            <w:r w:rsidR="00A57F4D">
              <w:t xml:space="preserve">tesisat yapılması. Boruların koridor boyunca ilerleyen mevcut konsollara sabitlenmesi ve sarkmayı </w:t>
            </w:r>
            <w:r w:rsidR="00251905">
              <w:t>önlemek için ilave taşıyıcıların montajının yapılması.</w:t>
            </w:r>
            <w:r w:rsidR="00A57F4D">
              <w:t xml:space="preserve"> (yaklaşık 45 </w:t>
            </w:r>
            <w:r w:rsidR="00596FC5">
              <w:t>metre)</w:t>
            </w:r>
          </w:p>
          <w:p w:rsidR="00596FC5" w:rsidRDefault="00596FC5" w:rsidP="00AB7A1B">
            <w:pPr>
              <w:pStyle w:val="ListParagraph"/>
              <w:numPr>
                <w:ilvl w:val="0"/>
                <w:numId w:val="15"/>
              </w:numPr>
            </w:pPr>
            <w:r>
              <w:t xml:space="preserve">Pis su tesisatı </w:t>
            </w:r>
            <w:proofErr w:type="gramStart"/>
            <w:r>
              <w:t>için  bina</w:t>
            </w:r>
            <w:proofErr w:type="gramEnd"/>
            <w:r>
              <w:t xml:space="preserve"> dı</w:t>
            </w:r>
            <w:r w:rsidR="00251905">
              <w:t>şından 40 metre kazı yapılarak 100’lü</w:t>
            </w:r>
            <w:r>
              <w:t xml:space="preserve">k </w:t>
            </w:r>
            <w:proofErr w:type="spellStart"/>
            <w:r>
              <w:t>pimaş</w:t>
            </w:r>
            <w:proofErr w:type="spellEnd"/>
            <w:r>
              <w:t xml:space="preserve"> </w:t>
            </w:r>
            <w:r w:rsidR="00251905">
              <w:t xml:space="preserve">yeraltına gömülecek ve </w:t>
            </w:r>
            <w:r>
              <w:t xml:space="preserve">bina dış cephesinden mutfak bağlantısı </w:t>
            </w:r>
            <w:r w:rsidR="00251905">
              <w:t xml:space="preserve">70’lik </w:t>
            </w:r>
            <w:proofErr w:type="spellStart"/>
            <w:r w:rsidR="00251905">
              <w:t>pimaş</w:t>
            </w:r>
            <w:proofErr w:type="spellEnd"/>
            <w:r w:rsidR="00251905">
              <w:t xml:space="preserve"> ile </w:t>
            </w:r>
            <w:r>
              <w:t>yapılacaktır.(yaklaşık 50 metre pis su tesisatı)</w:t>
            </w:r>
          </w:p>
          <w:p w:rsidR="00596FC5" w:rsidRDefault="00596FC5" w:rsidP="00AB7A1B">
            <w:pPr>
              <w:pStyle w:val="ListParagraph"/>
              <w:numPr>
                <w:ilvl w:val="0"/>
                <w:numId w:val="15"/>
              </w:numPr>
            </w:pPr>
            <w:r>
              <w:t>Mutfak içi pis su ve temiz su tesisatı ve bağlantıları yapılacaktır.</w:t>
            </w:r>
          </w:p>
          <w:p w:rsidR="00AB7A1B" w:rsidRDefault="00AB7A1B" w:rsidP="00AB7A1B">
            <w:pPr>
              <w:ind w:left="720"/>
            </w:pPr>
          </w:p>
          <w:p w:rsidR="00B86DDF" w:rsidRPr="00AB7A1B" w:rsidRDefault="00AB7A1B" w:rsidP="00AB7A1B">
            <w:pPr>
              <w:rPr>
                <w:b/>
              </w:rPr>
            </w:pPr>
            <w:r>
              <w:t xml:space="preserve">               </w:t>
            </w:r>
            <w:r w:rsidR="00B86DDF" w:rsidRPr="00AB7A1B">
              <w:rPr>
                <w:b/>
              </w:rPr>
              <w:t>ELEKTRİK İŞLERİ:</w:t>
            </w:r>
          </w:p>
          <w:p w:rsidR="00B86DDF" w:rsidRPr="00AD7ABF" w:rsidRDefault="00B86DDF" w:rsidP="00B86DDF">
            <w:pPr>
              <w:pStyle w:val="ListParagraph"/>
              <w:rPr>
                <w:sz w:val="24"/>
                <w:szCs w:val="24"/>
              </w:rPr>
            </w:pPr>
          </w:p>
          <w:p w:rsidR="00D83213" w:rsidRDefault="00D83213" w:rsidP="00B86DDF">
            <w:pPr>
              <w:pStyle w:val="ListParagraph"/>
              <w:numPr>
                <w:ilvl w:val="0"/>
                <w:numId w:val="7"/>
              </w:numPr>
            </w:pPr>
            <w:r>
              <w:t>Aydınlatma beslemeleri otomasyon sistemi üzerinden çalışmakta olup sistemin zarar görmemesi için çalışmalar esnasında Teknik Müdürlüğe bilgi verilmesi gerekmektedir.</w:t>
            </w:r>
          </w:p>
          <w:p w:rsidR="00B86DDF" w:rsidRDefault="00B86DDF" w:rsidP="00B86DDF">
            <w:pPr>
              <w:pStyle w:val="ListParagraph"/>
              <w:numPr>
                <w:ilvl w:val="0"/>
                <w:numId w:val="7"/>
              </w:numPr>
            </w:pPr>
            <w:r>
              <w:t xml:space="preserve">Yeni oluşturulacak ofislerde aydınlatma anahtar devrelerinin ayrılması, uygun yerlere sıva altı </w:t>
            </w:r>
            <w:r w:rsidR="00B032BD">
              <w:t xml:space="preserve">anahtar montajının yapılması. 2. Kat arşiv için kat panosundan aydınlatma </w:t>
            </w:r>
            <w:proofErr w:type="spellStart"/>
            <w:r w:rsidR="00B032BD">
              <w:t>linyesi</w:t>
            </w:r>
            <w:proofErr w:type="spellEnd"/>
            <w:r w:rsidR="00B032BD">
              <w:t xml:space="preserve"> çekilecek olup diğer mahaller mevcut aydınlatma beslemelerini kull</w:t>
            </w:r>
            <w:r w:rsidR="000D05F3">
              <w:t>a</w:t>
            </w:r>
            <w:r w:rsidR="00B032BD">
              <w:t>nacaktır.</w:t>
            </w:r>
            <w:r w:rsidR="00912DEC">
              <w:t xml:space="preserve"> Yeni ofis aydınlatma beslemesini 202’den alacaktır.             </w:t>
            </w:r>
          </w:p>
          <w:p w:rsidR="00B86DDF" w:rsidRDefault="00B86DDF" w:rsidP="00B86DDF">
            <w:pPr>
              <w:pStyle w:val="ListParagraph"/>
              <w:numPr>
                <w:ilvl w:val="0"/>
                <w:numId w:val="7"/>
              </w:numPr>
            </w:pPr>
            <w:r>
              <w:t>Mevcut aydınlatma armatürlerinin yeni mimariye uygun olacak şekilde tekrar montajının yapılması.</w:t>
            </w:r>
          </w:p>
          <w:p w:rsidR="000D05F3" w:rsidRDefault="000D05F3" w:rsidP="000D05F3">
            <w:pPr>
              <w:pStyle w:val="ListParagraph"/>
              <w:numPr>
                <w:ilvl w:val="0"/>
                <w:numId w:val="7"/>
              </w:numPr>
            </w:pPr>
            <w:r>
              <w:t xml:space="preserve">222 ofis için mutfak </w:t>
            </w:r>
            <w:proofErr w:type="gramStart"/>
            <w:r>
              <w:t>tezgahının</w:t>
            </w:r>
            <w:proofErr w:type="gramEnd"/>
            <w:r>
              <w:t xml:space="preserve"> söküldüğü tarafa duvardan duvara 50x105 </w:t>
            </w:r>
            <w:proofErr w:type="spellStart"/>
            <w:r>
              <w:t>Legrand</w:t>
            </w:r>
            <w:proofErr w:type="spellEnd"/>
            <w:r>
              <w:t xml:space="preserve"> kablo kanalı montajı yapılması. Kablo kanalı üzerine iki ayrı noktaya 6 </w:t>
            </w:r>
            <w:proofErr w:type="gramStart"/>
            <w:r>
              <w:t>modül</w:t>
            </w:r>
            <w:proofErr w:type="gramEnd"/>
            <w:r>
              <w:t xml:space="preserve"> çerçeve monte edilmesi ve üzerine şebeke ve </w:t>
            </w:r>
            <w:proofErr w:type="spellStart"/>
            <w:r>
              <w:t>ups</w:t>
            </w:r>
            <w:proofErr w:type="spellEnd"/>
            <w:r>
              <w:t xml:space="preserve"> prizi takılması. Sistem odasından 3 adet Network kablolama yapılarak priz grupları ile birlikte sonlandırılması test ve kodlamasının yapılması.</w:t>
            </w:r>
          </w:p>
          <w:p w:rsidR="000D05F3" w:rsidRDefault="000D05F3" w:rsidP="00912DEC">
            <w:pPr>
              <w:pStyle w:val="ListParagraph"/>
            </w:pPr>
          </w:p>
          <w:p w:rsidR="00822AD8" w:rsidRDefault="000D05F3" w:rsidP="00822AD8">
            <w:pPr>
              <w:pStyle w:val="ListParagraph"/>
              <w:numPr>
                <w:ilvl w:val="0"/>
                <w:numId w:val="7"/>
              </w:numPr>
            </w:pPr>
            <w:r>
              <w:t>214</w:t>
            </w:r>
            <w:r w:rsidR="00B86DDF">
              <w:t xml:space="preserve"> t</w:t>
            </w:r>
            <w:r>
              <w:t>oplantı odasına yapılacak olan 2</w:t>
            </w:r>
            <w:r w:rsidR="00B86DDF">
              <w:t xml:space="preserve"> adet ofis için, yeni yapılacak </w:t>
            </w:r>
            <w:proofErr w:type="spellStart"/>
            <w:r w:rsidR="00B86DDF">
              <w:t>alçıpan</w:t>
            </w:r>
            <w:proofErr w:type="spellEnd"/>
            <w:r w:rsidR="00B86DDF">
              <w:t xml:space="preserve"> duvarların Her iki yüzüne duvardan duvara </w:t>
            </w:r>
            <w:proofErr w:type="spellStart"/>
            <w:r w:rsidR="00B86DDF">
              <w:t>Legrand</w:t>
            </w:r>
            <w:proofErr w:type="spellEnd"/>
            <w:r w:rsidR="00B86DDF">
              <w:t xml:space="preserve"> 50x105 kablo kanalı montajı yapılması.</w:t>
            </w:r>
            <w:r w:rsidR="00912DEC">
              <w:t xml:space="preserve"> </w:t>
            </w:r>
            <w:r w:rsidR="00822AD8">
              <w:t xml:space="preserve">Kat panosundan 1şebeke ve 1 </w:t>
            </w:r>
            <w:proofErr w:type="spellStart"/>
            <w:r w:rsidR="00822AD8">
              <w:t>ups</w:t>
            </w:r>
            <w:proofErr w:type="spellEnd"/>
            <w:r w:rsidR="00822AD8">
              <w:t xml:space="preserve"> </w:t>
            </w:r>
            <w:proofErr w:type="spellStart"/>
            <w:r w:rsidR="00822AD8">
              <w:t>linyesi</w:t>
            </w:r>
            <w:proofErr w:type="spellEnd"/>
            <w:r w:rsidR="00822AD8">
              <w:t xml:space="preserve"> çekilerek bu kanal üzerindeki </w:t>
            </w:r>
            <w:r w:rsidR="00912DEC">
              <w:t>prizlerin beslenmesi.</w:t>
            </w:r>
            <w:r w:rsidR="00B86DDF">
              <w:t xml:space="preserve"> Kablo kanalı üzerine iki ayrı noktaya 6 modül </w:t>
            </w:r>
            <w:r w:rsidR="00B86DDF">
              <w:lastRenderedPageBreak/>
              <w:t xml:space="preserve">çerçeve monte edilmesi ve üzerine şebeke ve </w:t>
            </w:r>
            <w:proofErr w:type="spellStart"/>
            <w:r w:rsidR="00B86DDF">
              <w:t>ups</w:t>
            </w:r>
            <w:proofErr w:type="spellEnd"/>
            <w:r w:rsidR="00B86DDF">
              <w:t xml:space="preserve"> prizi takılması.</w:t>
            </w:r>
            <w:r w:rsidR="00822AD8">
              <w:t xml:space="preserve"> Sistem odasından 6 adet Network kablolama yapılarak priz grupları ile birlikte sonlandırılması test ve kodlamasının yapılması.</w:t>
            </w:r>
          </w:p>
          <w:p w:rsidR="00912DEC" w:rsidRDefault="00912DEC" w:rsidP="00912DEC">
            <w:pPr>
              <w:pStyle w:val="ListParagraph"/>
              <w:numPr>
                <w:ilvl w:val="0"/>
                <w:numId w:val="7"/>
              </w:numPr>
            </w:pPr>
            <w:r>
              <w:t xml:space="preserve">Yeni ofis için her iki tarafa duvardan duvara </w:t>
            </w:r>
            <w:proofErr w:type="spellStart"/>
            <w:r>
              <w:t>Legrand</w:t>
            </w:r>
            <w:proofErr w:type="spellEnd"/>
            <w:r>
              <w:t xml:space="preserve"> 50x105 kablo kanalı montajı yapılması. Kablo kanalı üzerine üç ayrı noktaya 6 </w:t>
            </w:r>
            <w:proofErr w:type="gramStart"/>
            <w:r>
              <w:t>modül</w:t>
            </w:r>
            <w:proofErr w:type="gramEnd"/>
            <w:r>
              <w:t xml:space="preserve"> çerçeve monte edilmesi ve üzerine şebeke ve </w:t>
            </w:r>
            <w:proofErr w:type="spellStart"/>
            <w:r>
              <w:t>ups</w:t>
            </w:r>
            <w:proofErr w:type="spellEnd"/>
            <w:r>
              <w:t xml:space="preserve"> prizi takılması. Sistem </w:t>
            </w:r>
            <w:r w:rsidR="00251905">
              <w:t>odasından 6</w:t>
            </w:r>
            <w:r>
              <w:t xml:space="preserve"> adet Network kablolama yapılarak priz grupları ile birlikte sonlandırılması test ve kodlamasının yapılması. Kat panosundan 1şebeke ve 1 </w:t>
            </w:r>
            <w:proofErr w:type="spellStart"/>
            <w:r>
              <w:t>ups</w:t>
            </w:r>
            <w:proofErr w:type="spellEnd"/>
            <w:r>
              <w:t xml:space="preserve"> </w:t>
            </w:r>
            <w:proofErr w:type="spellStart"/>
            <w:r>
              <w:t>linyesi</w:t>
            </w:r>
            <w:proofErr w:type="spellEnd"/>
            <w:r>
              <w:t xml:space="preserve"> çekilerek bu kanal üzerindeki prizlerin beslenmesi.</w:t>
            </w:r>
            <w:r w:rsidR="00827690">
              <w:t xml:space="preserve"> 1 adet </w:t>
            </w:r>
            <w:proofErr w:type="spellStart"/>
            <w:r w:rsidR="00827690">
              <w:t>fcu</w:t>
            </w:r>
            <w:proofErr w:type="spellEnd"/>
            <w:r w:rsidR="00827690">
              <w:t xml:space="preserve"> </w:t>
            </w:r>
            <w:proofErr w:type="spellStart"/>
            <w:r w:rsidR="00827690">
              <w:t>linyesi</w:t>
            </w:r>
            <w:proofErr w:type="spellEnd"/>
            <w:r w:rsidR="00827690">
              <w:t xml:space="preserve"> çekilmesi.</w:t>
            </w:r>
          </w:p>
          <w:p w:rsidR="00912DEC" w:rsidRDefault="00912DEC" w:rsidP="00912DEC"/>
          <w:p w:rsidR="00B86DDF" w:rsidRDefault="00912DEC" w:rsidP="00B86DDF">
            <w:pPr>
              <w:pStyle w:val="ListParagraph"/>
              <w:numPr>
                <w:ilvl w:val="0"/>
                <w:numId w:val="7"/>
              </w:numPr>
            </w:pPr>
            <w:r>
              <w:t xml:space="preserve">Yeni </w:t>
            </w:r>
            <w:r w:rsidR="00136B68">
              <w:t>mutfak için kat panosundan 3</w:t>
            </w:r>
            <w:r>
              <w:t xml:space="preserve"> adet şebeke </w:t>
            </w:r>
            <w:proofErr w:type="spellStart"/>
            <w:r>
              <w:t>linyesi</w:t>
            </w:r>
            <w:proofErr w:type="spellEnd"/>
            <w:r>
              <w:t xml:space="preserve"> çekilmesi ve mutfak tezgahı üstünde </w:t>
            </w:r>
            <w:r w:rsidR="00136B68">
              <w:t xml:space="preserve">grup prizle </w:t>
            </w:r>
            <w:r>
              <w:t>sonlanması</w:t>
            </w:r>
            <w:r w:rsidR="00136B68">
              <w:t xml:space="preserve">(sıva altı </w:t>
            </w:r>
            <w:proofErr w:type="gramStart"/>
            <w:r w:rsidR="00136B68">
              <w:t>yada</w:t>
            </w:r>
            <w:proofErr w:type="gramEnd"/>
            <w:r w:rsidR="00136B68">
              <w:t xml:space="preserve"> sıva üstü olması belirtilecektir.)</w:t>
            </w:r>
            <w:r>
              <w:t>, Bulaşık makinesi, buzdolabı ve sebil için priz montajı yapılması.</w:t>
            </w:r>
            <w:r w:rsidR="00136B68">
              <w:t xml:space="preserve"> Sistem odasından 2 adet Network kablolama yapılarak test ve kodlamasının yapılması ve sonlandırılması.</w:t>
            </w:r>
            <w:r w:rsidR="00827690">
              <w:t xml:space="preserve"> 1 adet </w:t>
            </w:r>
            <w:proofErr w:type="spellStart"/>
            <w:r w:rsidR="00827690">
              <w:t>fcu</w:t>
            </w:r>
            <w:proofErr w:type="spellEnd"/>
            <w:r w:rsidR="00827690">
              <w:t xml:space="preserve"> </w:t>
            </w:r>
            <w:proofErr w:type="spellStart"/>
            <w:r w:rsidR="00827690">
              <w:t>linyesi</w:t>
            </w:r>
            <w:proofErr w:type="spellEnd"/>
            <w:r w:rsidR="00827690">
              <w:t xml:space="preserve"> çekilmesi</w:t>
            </w:r>
          </w:p>
          <w:p w:rsidR="00D34388" w:rsidRDefault="00D34388" w:rsidP="00D34388">
            <w:pPr>
              <w:pStyle w:val="ListParagraph"/>
            </w:pPr>
          </w:p>
          <w:p w:rsidR="00D34388" w:rsidRDefault="00D34388" w:rsidP="00B86DDF">
            <w:pPr>
              <w:pStyle w:val="ListParagraph"/>
              <w:numPr>
                <w:ilvl w:val="0"/>
                <w:numId w:val="7"/>
              </w:numPr>
            </w:pPr>
            <w:r>
              <w:t xml:space="preserve">203 ofis için kat panosundan 1 şebeke 1 </w:t>
            </w:r>
            <w:proofErr w:type="spellStart"/>
            <w:r>
              <w:t>ups</w:t>
            </w:r>
            <w:proofErr w:type="spellEnd"/>
            <w:r>
              <w:t xml:space="preserve"> 1fcu besleme </w:t>
            </w:r>
            <w:proofErr w:type="spellStart"/>
            <w:r>
              <w:t>linyesi</w:t>
            </w:r>
            <w:proofErr w:type="spellEnd"/>
            <w:r>
              <w:t xml:space="preserve"> çekilmesi, 5 adet Network hattı çekilmesi her iki duvara yaklaşık 20 metre 50x105 </w:t>
            </w:r>
            <w:proofErr w:type="spellStart"/>
            <w:r>
              <w:t>Legrant</w:t>
            </w:r>
            <w:proofErr w:type="spellEnd"/>
            <w:r>
              <w:t xml:space="preserve"> kanal montajı yapılması 2 sağ ve 2 sol duvara olmak üzere 4 adet 6 </w:t>
            </w:r>
            <w:proofErr w:type="gramStart"/>
            <w:r>
              <w:t>modül</w:t>
            </w:r>
            <w:proofErr w:type="gramEnd"/>
            <w:r>
              <w:t xml:space="preserve"> çerçeve montajı ve prizlerin sonlanması.</w:t>
            </w:r>
          </w:p>
          <w:p w:rsidR="005323C9" w:rsidRDefault="005323C9" w:rsidP="005323C9">
            <w:pPr>
              <w:pStyle w:val="ListParagraph"/>
            </w:pPr>
          </w:p>
          <w:p w:rsidR="005323C9" w:rsidRDefault="005323C9" w:rsidP="00B86DDF">
            <w:pPr>
              <w:pStyle w:val="ListParagraph"/>
              <w:numPr>
                <w:ilvl w:val="0"/>
                <w:numId w:val="7"/>
              </w:numPr>
            </w:pPr>
            <w:r>
              <w:t xml:space="preserve">2. Kat arşiv için kapı tarafındaki duvara dikey olarak </w:t>
            </w:r>
            <w:proofErr w:type="spellStart"/>
            <w:r>
              <w:t>Legrand</w:t>
            </w:r>
            <w:proofErr w:type="spellEnd"/>
            <w:r>
              <w:t xml:space="preserve"> 50x105 kablo kanalı montajı yapılması </w:t>
            </w:r>
            <w:proofErr w:type="gramStart"/>
            <w:r>
              <w:t>2  adet</w:t>
            </w:r>
            <w:proofErr w:type="gramEnd"/>
            <w:r>
              <w:t xml:space="preserve"> Network, 1 şebeke ve 1 </w:t>
            </w:r>
            <w:proofErr w:type="spellStart"/>
            <w:r>
              <w:t>ups</w:t>
            </w:r>
            <w:proofErr w:type="spellEnd"/>
            <w:r>
              <w:t xml:space="preserve"> kablolama yapılarak kanal üzerine monte edilen 6 modül çerçevede sonlanması.</w:t>
            </w:r>
          </w:p>
          <w:p w:rsidR="00B86DDF" w:rsidRDefault="00B86DDF" w:rsidP="00B86DDF">
            <w:pPr>
              <w:pStyle w:val="ListParagraph"/>
              <w:numPr>
                <w:ilvl w:val="0"/>
                <w:numId w:val="7"/>
              </w:numPr>
            </w:pPr>
            <w:r>
              <w:t xml:space="preserve">Network kablolarının 6 </w:t>
            </w:r>
            <w:proofErr w:type="gramStart"/>
            <w:r>
              <w:t>modül</w:t>
            </w:r>
            <w:proofErr w:type="gramEnd"/>
            <w:r>
              <w:t xml:space="preserve"> çerçevede </w:t>
            </w:r>
            <w:proofErr w:type="spellStart"/>
            <w:r>
              <w:t>legrand</w:t>
            </w:r>
            <w:proofErr w:type="spellEnd"/>
            <w:r>
              <w:t xml:space="preserve"> network prizi ile sonlanması.</w:t>
            </w:r>
          </w:p>
          <w:p w:rsidR="00B86DDF" w:rsidRDefault="00B86DDF" w:rsidP="00B86DDF">
            <w:pPr>
              <w:pStyle w:val="ListParagraph"/>
              <w:numPr>
                <w:ilvl w:val="0"/>
                <w:numId w:val="7"/>
              </w:numPr>
            </w:pPr>
            <w:r>
              <w:t>Ofis girişi aydınlatma anahtarlarının alt</w:t>
            </w:r>
            <w:r w:rsidR="00136B68">
              <w:t>ına temizlik prizi yapılması. (3</w:t>
            </w:r>
            <w:r>
              <w:t xml:space="preserve"> adet)</w:t>
            </w:r>
          </w:p>
          <w:p w:rsidR="00B86DDF" w:rsidRDefault="00136B68" w:rsidP="00B86DDF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Alçıpan</w:t>
            </w:r>
            <w:proofErr w:type="spellEnd"/>
            <w:r>
              <w:t xml:space="preserve"> duvar içinde kalacak olan</w:t>
            </w:r>
            <w:r w:rsidR="00B86DDF">
              <w:t xml:space="preserve"> </w:t>
            </w:r>
            <w:proofErr w:type="spellStart"/>
            <w:r w:rsidR="00B86DDF">
              <w:t>tesisatlarda</w:t>
            </w:r>
            <w:proofErr w:type="spellEnd"/>
            <w:r w:rsidR="00B86DDF">
              <w:t xml:space="preserve"> elektrik rezervasyon borusu kullanılması.</w:t>
            </w:r>
          </w:p>
          <w:p w:rsidR="00136B68" w:rsidRDefault="00136B68" w:rsidP="00B86DDF">
            <w:pPr>
              <w:pStyle w:val="ListParagraph"/>
              <w:numPr>
                <w:ilvl w:val="0"/>
                <w:numId w:val="7"/>
              </w:numPr>
            </w:pPr>
            <w:r>
              <w:t>Temizlik prizleri ve aydınlatma anahtarları sı</w:t>
            </w:r>
            <w:r w:rsidR="00597B83">
              <w:t xml:space="preserve">va altı olacaktır. </w:t>
            </w:r>
            <w:proofErr w:type="spellStart"/>
            <w:r w:rsidR="00597B83">
              <w:t>Legrant</w:t>
            </w:r>
            <w:proofErr w:type="spellEnd"/>
            <w:r w:rsidR="00597B83">
              <w:t xml:space="preserve"> </w:t>
            </w:r>
            <w:proofErr w:type="spellStart"/>
            <w:r w:rsidR="00597B83">
              <w:t>Valen</w:t>
            </w:r>
            <w:r>
              <w:t>a</w:t>
            </w:r>
            <w:proofErr w:type="spellEnd"/>
            <w:r>
              <w:t xml:space="preserve"> serisi</w:t>
            </w:r>
            <w:r w:rsidR="00597B83">
              <w:t xml:space="preserve"> beyaz renk</w:t>
            </w:r>
            <w:r>
              <w:t xml:space="preserve"> kullanılacaktır.</w:t>
            </w:r>
          </w:p>
          <w:p w:rsidR="0092157B" w:rsidRDefault="0092157B" w:rsidP="00B86DDF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Legrand</w:t>
            </w:r>
            <w:proofErr w:type="spellEnd"/>
            <w:r>
              <w:t xml:space="preserve"> çerçeveler üzerinde kalan boş priz yuvaları </w:t>
            </w:r>
            <w:proofErr w:type="spellStart"/>
            <w:r>
              <w:t>legrand</w:t>
            </w:r>
            <w:proofErr w:type="spellEnd"/>
            <w:r>
              <w:t xml:space="preserve"> kapaklar ile kapatılacak ve kanal uçları sonlandırma kapakları ile sonlanacaktır.</w:t>
            </w:r>
          </w:p>
          <w:p w:rsidR="00827690" w:rsidRDefault="00827690" w:rsidP="00827690">
            <w:pPr>
              <w:pStyle w:val="ListParagraph"/>
            </w:pPr>
          </w:p>
          <w:p w:rsidR="00B86DDF" w:rsidRPr="00F908C0" w:rsidRDefault="00B86DDF" w:rsidP="00B86DD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F908C0">
              <w:rPr>
                <w:b/>
              </w:rPr>
              <w:t>KULLANILACAK MALZEMELER:</w:t>
            </w:r>
          </w:p>
          <w:p w:rsidR="00B86DDF" w:rsidRDefault="00D34388" w:rsidP="00B86DDF">
            <w:pPr>
              <w:pStyle w:val="ListParagraph"/>
            </w:pPr>
            <w:r>
              <w:t>5</w:t>
            </w:r>
            <w:r w:rsidR="00B86DDF">
              <w:t xml:space="preserve"> of</w:t>
            </w:r>
            <w:r>
              <w:t>is için 6</w:t>
            </w:r>
            <w:r w:rsidR="00136B68">
              <w:t>0</w:t>
            </w:r>
            <w:r w:rsidR="00B86DDF">
              <w:t xml:space="preserve"> metre 50x105 </w:t>
            </w:r>
            <w:proofErr w:type="spellStart"/>
            <w:r w:rsidR="00B86DDF">
              <w:t>legrand</w:t>
            </w:r>
            <w:proofErr w:type="spellEnd"/>
            <w:r w:rsidR="00B86DDF">
              <w:t xml:space="preserve"> kanal</w:t>
            </w:r>
          </w:p>
          <w:p w:rsidR="00B86DDF" w:rsidRDefault="00D34388" w:rsidP="00B86DDF">
            <w:pPr>
              <w:pStyle w:val="ListParagraph"/>
            </w:pPr>
            <w:r>
              <w:t>14</w:t>
            </w:r>
            <w:r w:rsidR="005323C9">
              <w:t xml:space="preserve"> </w:t>
            </w:r>
            <w:r w:rsidR="00B86DDF">
              <w:t xml:space="preserve">adet 6 </w:t>
            </w:r>
            <w:proofErr w:type="gramStart"/>
            <w:r w:rsidR="00B86DDF">
              <w:t>modül</w:t>
            </w:r>
            <w:proofErr w:type="gramEnd"/>
            <w:r w:rsidR="00B86DDF">
              <w:t xml:space="preserve"> çerçeve </w:t>
            </w:r>
            <w:proofErr w:type="spellStart"/>
            <w:r w:rsidR="00B86DDF">
              <w:t>legrand</w:t>
            </w:r>
            <w:proofErr w:type="spellEnd"/>
          </w:p>
          <w:p w:rsidR="00B86DDF" w:rsidRDefault="00D34388" w:rsidP="00B86DDF">
            <w:pPr>
              <w:pStyle w:val="ListParagraph"/>
            </w:pPr>
            <w:r>
              <w:t>14</w:t>
            </w:r>
            <w:r w:rsidR="00B86DDF">
              <w:t xml:space="preserve"> adet </w:t>
            </w:r>
            <w:proofErr w:type="spellStart"/>
            <w:r w:rsidR="00B86DDF">
              <w:t>legrand</w:t>
            </w:r>
            <w:proofErr w:type="spellEnd"/>
            <w:r w:rsidR="00B86DDF">
              <w:t xml:space="preserve"> kanal tipi </w:t>
            </w:r>
            <w:proofErr w:type="spellStart"/>
            <w:r w:rsidR="00B86DDF">
              <w:t>ups</w:t>
            </w:r>
            <w:proofErr w:type="spellEnd"/>
            <w:r w:rsidR="00B86DDF">
              <w:t xml:space="preserve"> prizi</w:t>
            </w:r>
          </w:p>
          <w:p w:rsidR="00B86DDF" w:rsidRDefault="00D34388" w:rsidP="00B86DDF">
            <w:pPr>
              <w:pStyle w:val="ListParagraph"/>
            </w:pPr>
            <w:r>
              <w:t>14</w:t>
            </w:r>
            <w:r w:rsidR="00B86DDF">
              <w:t xml:space="preserve"> adet kanal tipi şebeke prizi</w:t>
            </w:r>
          </w:p>
          <w:p w:rsidR="00B86DDF" w:rsidRDefault="00D34388" w:rsidP="00B86DDF">
            <w:pPr>
              <w:pStyle w:val="ListParagraph"/>
            </w:pPr>
            <w:r>
              <w:t>24</w:t>
            </w:r>
            <w:r w:rsidR="00B86DDF">
              <w:t xml:space="preserve"> adet kanal tipi network prizi</w:t>
            </w:r>
          </w:p>
          <w:p w:rsidR="00B86DDF" w:rsidRDefault="00D34388" w:rsidP="00B86DDF">
            <w:pPr>
              <w:pStyle w:val="ListParagraph"/>
            </w:pPr>
            <w:r>
              <w:t>24</w:t>
            </w:r>
            <w:r w:rsidR="00B86DDF">
              <w:t xml:space="preserve"> adet x</w:t>
            </w:r>
            <w:r>
              <w:t xml:space="preserve"> 45 metre=1080</w:t>
            </w:r>
            <w:r w:rsidR="00597B83">
              <w:t xml:space="preserve"> metre</w:t>
            </w:r>
            <w:r w:rsidR="00B86DDF">
              <w:t xml:space="preserve"> </w:t>
            </w:r>
            <w:proofErr w:type="spellStart"/>
            <w:r w:rsidR="00B86DDF">
              <w:t>Legrand</w:t>
            </w:r>
            <w:proofErr w:type="spellEnd"/>
            <w:r w:rsidR="00B86DDF">
              <w:t xml:space="preserve"> cat6 </w:t>
            </w:r>
            <w:proofErr w:type="spellStart"/>
            <w:r w:rsidR="00B86DDF">
              <w:t>utp</w:t>
            </w:r>
            <w:proofErr w:type="spellEnd"/>
            <w:r w:rsidR="00B86DDF">
              <w:t xml:space="preserve"> kablo</w:t>
            </w:r>
          </w:p>
          <w:p w:rsidR="00B86DDF" w:rsidRDefault="00D34388" w:rsidP="00B86DDF">
            <w:pPr>
              <w:pStyle w:val="ListParagraph"/>
            </w:pPr>
            <w:r>
              <w:t xml:space="preserve">4 </w:t>
            </w:r>
            <w:proofErr w:type="spellStart"/>
            <w:r>
              <w:t>ups</w:t>
            </w:r>
            <w:proofErr w:type="spellEnd"/>
            <w:r>
              <w:t>, 7</w:t>
            </w:r>
            <w:r w:rsidR="00B86DDF">
              <w:t xml:space="preserve"> şebeke</w:t>
            </w:r>
            <w:r w:rsidR="00827690">
              <w:t xml:space="preserve"> 1 aydınlatma</w:t>
            </w:r>
            <w:r w:rsidR="00B86DDF">
              <w:t xml:space="preserve"> </w:t>
            </w:r>
            <w:r>
              <w:t>3</w:t>
            </w:r>
            <w:r w:rsidR="00827690">
              <w:t xml:space="preserve"> </w:t>
            </w:r>
            <w:proofErr w:type="spellStart"/>
            <w:r w:rsidR="00827690">
              <w:t>fcu</w:t>
            </w:r>
            <w:proofErr w:type="spellEnd"/>
            <w:r w:rsidR="00827690">
              <w:t xml:space="preserve"> </w:t>
            </w:r>
            <w:r w:rsidR="00B86DDF">
              <w:t>olm</w:t>
            </w:r>
            <w:r>
              <w:t>ak üzere 15x40=600</w:t>
            </w:r>
            <w:r w:rsidR="00B86DDF">
              <w:t xml:space="preserve"> metre 3x2,5 HALOGEN FREE ANTIGRON KABLO (PRYSMIAN MARKA)</w:t>
            </w:r>
          </w:p>
          <w:p w:rsidR="00B86DDF" w:rsidRPr="009F07EE" w:rsidRDefault="00B86DDF" w:rsidP="00B86DDF">
            <w:pPr>
              <w:pStyle w:val="ListParagraph"/>
            </w:pPr>
            <w:r>
              <w:t xml:space="preserve">Aydınlatma </w:t>
            </w:r>
            <w:proofErr w:type="gramStart"/>
            <w:r>
              <w:t>sortileri</w:t>
            </w:r>
            <w:proofErr w:type="gramEnd"/>
            <w:r>
              <w:t xml:space="preserve"> için kullanılmak üzere yaklaşık </w:t>
            </w:r>
            <w:r w:rsidR="00827690">
              <w:t>30</w:t>
            </w:r>
            <w:r>
              <w:t xml:space="preserve"> metre 3x1,5 HALOGEN FREE ANTIGRON KABLO ( PRYSMIAN MARKA)</w:t>
            </w:r>
          </w:p>
          <w:p w:rsidR="00827690" w:rsidRDefault="00827690" w:rsidP="00B86DDF">
            <w:pPr>
              <w:pStyle w:val="ListParagraph"/>
            </w:pPr>
            <w:r>
              <w:t>Termostatlar için 4x10 metre=40 metre 6</w:t>
            </w:r>
            <w:r w:rsidR="00B86DDF">
              <w:t>x1</w:t>
            </w:r>
            <w:r>
              <w:t>,5 TTR</w:t>
            </w:r>
            <w:r w:rsidR="00B86DDF">
              <w:t xml:space="preserve"> KABLO </w:t>
            </w:r>
          </w:p>
          <w:p w:rsidR="00B86DDF" w:rsidRDefault="00B86DDF" w:rsidP="00B86DDF">
            <w:pPr>
              <w:pStyle w:val="ListParagraph"/>
            </w:pPr>
            <w:r>
              <w:t xml:space="preserve">Anahtar montajları için </w:t>
            </w:r>
            <w:proofErr w:type="spellStart"/>
            <w:r>
              <w:t>alçıpan</w:t>
            </w:r>
            <w:proofErr w:type="spellEnd"/>
            <w:r>
              <w:t xml:space="preserve"> kasa:</w:t>
            </w:r>
            <w:r w:rsidR="009D1EE5">
              <w:t>15</w:t>
            </w:r>
            <w:r>
              <w:t xml:space="preserve"> adet</w:t>
            </w:r>
          </w:p>
          <w:p w:rsidR="009D1EE5" w:rsidRDefault="009D1EE5" w:rsidP="00B86DDF">
            <w:pPr>
              <w:pStyle w:val="ListParagraph"/>
            </w:pPr>
            <w:r>
              <w:t>Sıva</w:t>
            </w:r>
            <w:r w:rsidR="00597B83">
              <w:t xml:space="preserve"> altı priz 5 adet </w:t>
            </w:r>
            <w:proofErr w:type="spellStart"/>
            <w:r w:rsidR="00597B83">
              <w:t>Legrant</w:t>
            </w:r>
            <w:proofErr w:type="spellEnd"/>
            <w:r w:rsidR="00597B83">
              <w:t xml:space="preserve"> </w:t>
            </w:r>
            <w:proofErr w:type="spellStart"/>
            <w:r w:rsidR="00597B83">
              <w:t>Valena</w:t>
            </w:r>
            <w:proofErr w:type="spellEnd"/>
            <w:r w:rsidR="00597B83">
              <w:t xml:space="preserve"> beyaz</w:t>
            </w:r>
          </w:p>
          <w:p w:rsidR="009D1EE5" w:rsidRDefault="009D1EE5" w:rsidP="00B86DDF">
            <w:pPr>
              <w:pStyle w:val="ListParagraph"/>
            </w:pPr>
            <w:r>
              <w:t>Sıva al</w:t>
            </w:r>
            <w:r w:rsidR="00597B83">
              <w:t xml:space="preserve">tı anahtar 5 adet </w:t>
            </w:r>
            <w:proofErr w:type="spellStart"/>
            <w:r w:rsidR="00597B83">
              <w:t>Legrant</w:t>
            </w:r>
            <w:proofErr w:type="spellEnd"/>
            <w:r w:rsidR="00597B83">
              <w:t xml:space="preserve"> </w:t>
            </w:r>
            <w:proofErr w:type="spellStart"/>
            <w:r w:rsidR="00597B83">
              <w:t>Valena</w:t>
            </w:r>
            <w:proofErr w:type="spellEnd"/>
            <w:r w:rsidR="00597B83">
              <w:t xml:space="preserve"> beyaz</w:t>
            </w:r>
            <w:r>
              <w:t xml:space="preserve"> </w:t>
            </w:r>
          </w:p>
          <w:p w:rsidR="00B86DDF" w:rsidRDefault="00B86DDF" w:rsidP="00B86DDF">
            <w:pPr>
              <w:pStyle w:val="ListParagraph"/>
              <w:numPr>
                <w:ilvl w:val="0"/>
                <w:numId w:val="7"/>
              </w:numPr>
            </w:pPr>
            <w:r>
              <w:t>Elektrik sisteminin test edilerek çalışır durumda teslim edilmesi.</w:t>
            </w:r>
          </w:p>
          <w:p w:rsidR="00B86DDF" w:rsidRDefault="00B86DDF" w:rsidP="00B86DDF">
            <w:pPr>
              <w:pStyle w:val="ListParagraph"/>
            </w:pPr>
          </w:p>
          <w:p w:rsidR="00BB2F16" w:rsidRDefault="00BB2F16" w:rsidP="00B86DDF">
            <w:pPr>
              <w:pStyle w:val="ListParagraph"/>
              <w:rPr>
                <w:b/>
              </w:rPr>
            </w:pPr>
          </w:p>
          <w:p w:rsidR="00BB2F16" w:rsidRDefault="00BB2F16" w:rsidP="00B86DDF">
            <w:pPr>
              <w:pStyle w:val="ListParagraph"/>
              <w:rPr>
                <w:b/>
              </w:rPr>
            </w:pPr>
          </w:p>
          <w:p w:rsidR="00B86DDF" w:rsidRPr="00AD7ABF" w:rsidRDefault="00B86DDF" w:rsidP="00B86DDF">
            <w:pPr>
              <w:pStyle w:val="ListParagraph"/>
              <w:rPr>
                <w:b/>
              </w:rPr>
            </w:pPr>
            <w:bookmarkStart w:id="0" w:name="_GoBack"/>
            <w:bookmarkEnd w:id="0"/>
            <w:r w:rsidRPr="00AD7ABF">
              <w:rPr>
                <w:b/>
              </w:rPr>
              <w:lastRenderedPageBreak/>
              <w:t>YANGIN ALGILAMA SİSTEMİ:</w:t>
            </w:r>
          </w:p>
          <w:p w:rsidR="00B86DDF" w:rsidRDefault="00B86DDF" w:rsidP="00B86DDF">
            <w:pPr>
              <w:pStyle w:val="ListParagraph"/>
            </w:pPr>
          </w:p>
          <w:p w:rsidR="00B86DDF" w:rsidRDefault="00B86DDF" w:rsidP="00B86DDF">
            <w:pPr>
              <w:pStyle w:val="ListParagraph"/>
              <w:numPr>
                <w:ilvl w:val="0"/>
                <w:numId w:val="10"/>
              </w:numPr>
            </w:pPr>
            <w:r>
              <w:t>Yeni mimariye uygun olara</w:t>
            </w:r>
            <w:r w:rsidR="004D3723">
              <w:t>k yeni oluşturulacak alanlara, 3</w:t>
            </w:r>
            <w:r>
              <w:t xml:space="preserve"> adet BOSCH marka duman </w:t>
            </w:r>
            <w:proofErr w:type="spellStart"/>
            <w:r>
              <w:t>dedektörü</w:t>
            </w:r>
            <w:proofErr w:type="spellEnd"/>
            <w:r>
              <w:t xml:space="preserve"> montajı yapılması.</w:t>
            </w:r>
          </w:p>
          <w:p w:rsidR="00B86DDF" w:rsidRPr="00432657" w:rsidRDefault="00B86DDF" w:rsidP="00B86DDF">
            <w:pPr>
              <w:pStyle w:val="ListParagraph"/>
              <w:numPr>
                <w:ilvl w:val="0"/>
                <w:numId w:val="10"/>
              </w:numPr>
            </w:pPr>
            <w:r>
              <w:t xml:space="preserve"> Mevcut sisteme kablolama yapılması (yaklaşık 30 metre 4x0,80+0,80 </w:t>
            </w:r>
            <w:proofErr w:type="spellStart"/>
            <w:r>
              <w:t>halogen</w:t>
            </w:r>
            <w:proofErr w:type="spellEnd"/>
            <w:r>
              <w:t xml:space="preserve"> </w:t>
            </w:r>
            <w:proofErr w:type="spellStart"/>
            <w:r>
              <w:t>free</w:t>
            </w:r>
            <w:proofErr w:type="spellEnd"/>
            <w:r>
              <w:t xml:space="preserve"> yangın tesisat kablosu) ve binada çalışmakta olan BOSCH FPA 5000 Yangın ihbar paneline ve otomasyon sistemine tanımlama yapılarak sistemin çalıştırılması.</w:t>
            </w:r>
          </w:p>
          <w:p w:rsidR="00B86DDF" w:rsidRDefault="00B86DDF" w:rsidP="00B86DDF">
            <w:pPr>
              <w:pStyle w:val="ListParagraph"/>
            </w:pPr>
          </w:p>
          <w:p w:rsidR="00B86DDF" w:rsidRPr="008C261A" w:rsidRDefault="00B86DDF" w:rsidP="00B86DDF">
            <w:pPr>
              <w:pStyle w:val="ListParagraph"/>
              <w:rPr>
                <w:b/>
              </w:rPr>
            </w:pPr>
            <w:r w:rsidRPr="008C261A">
              <w:rPr>
                <w:b/>
              </w:rPr>
              <w:t>GENEL:</w:t>
            </w:r>
          </w:p>
          <w:p w:rsidR="00B86DDF" w:rsidRDefault="00B86DDF" w:rsidP="00B86DDF">
            <w:pPr>
              <w:pStyle w:val="ListParagraph"/>
            </w:pPr>
          </w:p>
          <w:p w:rsidR="00B86DDF" w:rsidRDefault="00B86DDF" w:rsidP="00B86DDF">
            <w:pPr>
              <w:pStyle w:val="ListParagraph"/>
              <w:numPr>
                <w:ilvl w:val="0"/>
                <w:numId w:val="9"/>
              </w:numPr>
            </w:pPr>
            <w:r>
              <w:t xml:space="preserve">Çalışmalar esnasında mevcut </w:t>
            </w:r>
            <w:proofErr w:type="gramStart"/>
            <w:r>
              <w:t>ekipman</w:t>
            </w:r>
            <w:proofErr w:type="gramEnd"/>
            <w:r>
              <w:t>, zemin ve duvarların zarar görmemesi için koruyucu tedbirlerin alınması</w:t>
            </w:r>
            <w:r w:rsidR="00B032BD">
              <w:t xml:space="preserve"> yüklenici firma sorumluluğundadır</w:t>
            </w:r>
            <w:r>
              <w:t>.</w:t>
            </w:r>
          </w:p>
          <w:p w:rsidR="004D3723" w:rsidRDefault="004D3723" w:rsidP="00B86DDF">
            <w:pPr>
              <w:pStyle w:val="ListParagraph"/>
              <w:numPr>
                <w:ilvl w:val="0"/>
                <w:numId w:val="9"/>
              </w:numPr>
            </w:pPr>
            <w:r>
              <w:t>Yüklenici firma çalışma süresi boyunca iş güvenliği tedbirlerini ve SGK sorumluluğunu üslenecektir.</w:t>
            </w:r>
          </w:p>
          <w:p w:rsidR="00B86DDF" w:rsidRDefault="00B86DDF" w:rsidP="00B86DDF">
            <w:pPr>
              <w:pStyle w:val="ListParagraph"/>
              <w:numPr>
                <w:ilvl w:val="0"/>
                <w:numId w:val="9"/>
              </w:numPr>
            </w:pPr>
            <w:r>
              <w:t>Malzemelerin sahada Teknik Müdürlük tarafından gösterilecek yerlere istiflenmesi.</w:t>
            </w:r>
          </w:p>
          <w:p w:rsidR="00B86DDF" w:rsidRDefault="00B86DDF" w:rsidP="00B86DDF">
            <w:pPr>
              <w:pStyle w:val="ListParagraph"/>
              <w:numPr>
                <w:ilvl w:val="0"/>
                <w:numId w:val="9"/>
              </w:numPr>
            </w:pPr>
            <w:r>
              <w:t>Atıl malzemenin sahadan uzaklaştırılması ve çevre temizliğinin yapılması.</w:t>
            </w:r>
          </w:p>
          <w:p w:rsidR="00B86DDF" w:rsidRDefault="00B86DDF" w:rsidP="00B86DDF">
            <w:pPr>
              <w:pStyle w:val="ListParagraph"/>
              <w:numPr>
                <w:ilvl w:val="0"/>
                <w:numId w:val="9"/>
              </w:numPr>
            </w:pPr>
            <w:r>
              <w:t>Teknik müdürlük tarafından belirlenecek iş takvimi ve çalışma saatlerine uyulması.</w:t>
            </w:r>
          </w:p>
          <w:p w:rsidR="00B86DDF" w:rsidRDefault="00B86DDF" w:rsidP="00B86DDF">
            <w:pPr>
              <w:pStyle w:val="ListParagraph"/>
              <w:numPr>
                <w:ilvl w:val="0"/>
                <w:numId w:val="9"/>
              </w:numPr>
            </w:pPr>
            <w:r>
              <w:t>Teknik Müdürlük tarafından yapılacak proje değişikliklerinde yeni projeye uygun imalatların yapılması.</w:t>
            </w:r>
          </w:p>
          <w:p w:rsidR="004D3723" w:rsidRDefault="004D3723" w:rsidP="00B86DDF">
            <w:pPr>
              <w:pStyle w:val="ListParagraph"/>
              <w:numPr>
                <w:ilvl w:val="0"/>
                <w:numId w:val="9"/>
              </w:numPr>
            </w:pPr>
            <w:r>
              <w:t>Kullanılacak malzemeler için Teknik Müdürlükten onay alınması.</w:t>
            </w:r>
          </w:p>
          <w:p w:rsidR="00B032BD" w:rsidRDefault="00B032BD" w:rsidP="00B86DDF">
            <w:pPr>
              <w:pStyle w:val="ListParagraph"/>
              <w:numPr>
                <w:ilvl w:val="0"/>
                <w:numId w:val="9"/>
              </w:numPr>
            </w:pPr>
            <w:r>
              <w:t>Yüklenici firma iş bitiminde imalattan kaynaklanan tüm kusurları üslenecektir.</w:t>
            </w:r>
          </w:p>
          <w:p w:rsidR="004D3723" w:rsidRDefault="004D3723" w:rsidP="00B86DDF">
            <w:pPr>
              <w:pStyle w:val="ListParagraph"/>
              <w:numPr>
                <w:ilvl w:val="0"/>
                <w:numId w:val="9"/>
              </w:numPr>
            </w:pPr>
            <w:r>
              <w:t>İş bitiminde Teknik Müdürlük tarafından onay verilecektir.</w:t>
            </w:r>
          </w:p>
          <w:p w:rsidR="004D3723" w:rsidRPr="00F908C0" w:rsidRDefault="004D3723" w:rsidP="00B86DDF">
            <w:pPr>
              <w:pStyle w:val="ListParagraph"/>
              <w:numPr>
                <w:ilvl w:val="0"/>
                <w:numId w:val="9"/>
              </w:numPr>
            </w:pPr>
            <w:r>
              <w:t>Firma tarafından fiyatlama öncesi keşif yapılması gerekmektedir.</w:t>
            </w:r>
          </w:p>
          <w:p w:rsidR="002B0444" w:rsidRPr="00B032BD" w:rsidRDefault="002B0444" w:rsidP="00B032B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  <w:p w:rsidR="00B032BD" w:rsidRDefault="00B032BD" w:rsidP="00B032B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  <w:p w:rsidR="00B032BD" w:rsidRPr="00B032BD" w:rsidRDefault="00B032BD" w:rsidP="00B032B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</w:tr>
      <w:tr w:rsidR="002F68E8" w:rsidRPr="002F68E8" w:rsidTr="00C55E40">
        <w:trPr>
          <w:gridAfter w:val="1"/>
          <w:wAfter w:w="284" w:type="dxa"/>
          <w:trHeight w:val="46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8E8" w:rsidRPr="002F68E8" w:rsidRDefault="002F68E8" w:rsidP="002F6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8E8" w:rsidRPr="002F68E8" w:rsidRDefault="002F68E8" w:rsidP="007767FD">
            <w:pPr>
              <w:pStyle w:val="ListParagraph"/>
              <w:spacing w:after="0" w:line="276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</w:tr>
      <w:tr w:rsidR="002F68E8" w:rsidRPr="002F68E8" w:rsidTr="00C55E40">
        <w:trPr>
          <w:gridAfter w:val="1"/>
          <w:wAfter w:w="284" w:type="dxa"/>
          <w:trHeight w:val="465"/>
        </w:trPr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E8" w:rsidRPr="002F68E8" w:rsidRDefault="002F68E8" w:rsidP="002F6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</w:tr>
      <w:tr w:rsidR="002F68E8" w:rsidRPr="002F68E8" w:rsidTr="00C55E40">
        <w:trPr>
          <w:gridAfter w:val="1"/>
          <w:wAfter w:w="284" w:type="dxa"/>
          <w:trHeight w:val="46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E8" w:rsidRPr="002F68E8" w:rsidRDefault="002F68E8" w:rsidP="002F6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8E8" w:rsidRPr="002F68E8" w:rsidRDefault="002F68E8" w:rsidP="002F6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</w:tr>
      <w:tr w:rsidR="002F68E8" w:rsidRPr="002F68E8" w:rsidTr="002B0444">
        <w:trPr>
          <w:trHeight w:val="465"/>
        </w:trPr>
        <w:tc>
          <w:tcPr>
            <w:tcW w:w="10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8E8" w:rsidRPr="002F68E8" w:rsidRDefault="002F68E8" w:rsidP="002F6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</w:tr>
      <w:tr w:rsidR="002F68E8" w:rsidRPr="002F68E8" w:rsidTr="002B0444">
        <w:trPr>
          <w:trHeight w:val="46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E8" w:rsidRPr="002F68E8" w:rsidRDefault="002F68E8" w:rsidP="002F6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8E8" w:rsidRPr="002F68E8" w:rsidRDefault="002F68E8" w:rsidP="002F6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</w:tr>
      <w:tr w:rsidR="002F68E8" w:rsidRPr="002F68E8" w:rsidTr="002B0444">
        <w:trPr>
          <w:trHeight w:val="46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8E8" w:rsidRPr="002F68E8" w:rsidRDefault="002F68E8" w:rsidP="002F6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8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8E8" w:rsidRPr="002F68E8" w:rsidRDefault="002F68E8" w:rsidP="002F68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8E8" w:rsidRPr="002F68E8" w:rsidRDefault="002F68E8" w:rsidP="002F68E8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6"/>
                <w:szCs w:val="26"/>
                <w:lang w:eastAsia="tr-TR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68E8" w:rsidRPr="002F68E8" w:rsidRDefault="002F68E8" w:rsidP="002F6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D76111" w:rsidRDefault="00D76111"/>
    <w:sectPr w:rsidR="00D76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484"/>
    <w:multiLevelType w:val="hybridMultilevel"/>
    <w:tmpl w:val="BD3650F2"/>
    <w:lvl w:ilvl="0" w:tplc="63144D66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DA81644"/>
    <w:multiLevelType w:val="hybridMultilevel"/>
    <w:tmpl w:val="A2BC7FD6"/>
    <w:lvl w:ilvl="0" w:tplc="8B0AA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720BA"/>
    <w:multiLevelType w:val="hybridMultilevel"/>
    <w:tmpl w:val="AADE7536"/>
    <w:lvl w:ilvl="0" w:tplc="C002995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105148"/>
    <w:multiLevelType w:val="hybridMultilevel"/>
    <w:tmpl w:val="EAB4B8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77186"/>
    <w:multiLevelType w:val="hybridMultilevel"/>
    <w:tmpl w:val="1B4CA816"/>
    <w:lvl w:ilvl="0" w:tplc="253A6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55420"/>
    <w:multiLevelType w:val="hybridMultilevel"/>
    <w:tmpl w:val="24D082B8"/>
    <w:lvl w:ilvl="0" w:tplc="E256B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807EA"/>
    <w:multiLevelType w:val="hybridMultilevel"/>
    <w:tmpl w:val="CBCA8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D5767"/>
    <w:multiLevelType w:val="hybridMultilevel"/>
    <w:tmpl w:val="DAB84854"/>
    <w:lvl w:ilvl="0" w:tplc="205E1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55DAC"/>
    <w:multiLevelType w:val="hybridMultilevel"/>
    <w:tmpl w:val="6E96F46E"/>
    <w:lvl w:ilvl="0" w:tplc="253A6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97C0A"/>
    <w:multiLevelType w:val="hybridMultilevel"/>
    <w:tmpl w:val="B15CABCE"/>
    <w:lvl w:ilvl="0" w:tplc="205E1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62894"/>
    <w:multiLevelType w:val="hybridMultilevel"/>
    <w:tmpl w:val="B2B43074"/>
    <w:lvl w:ilvl="0" w:tplc="205E1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529EC"/>
    <w:multiLevelType w:val="hybridMultilevel"/>
    <w:tmpl w:val="E66C5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51A4A"/>
    <w:multiLevelType w:val="hybridMultilevel"/>
    <w:tmpl w:val="BA1A2F8E"/>
    <w:lvl w:ilvl="0" w:tplc="C5E0B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14A4D"/>
    <w:multiLevelType w:val="hybridMultilevel"/>
    <w:tmpl w:val="0316C906"/>
    <w:lvl w:ilvl="0" w:tplc="CBD8B2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279E4"/>
    <w:multiLevelType w:val="hybridMultilevel"/>
    <w:tmpl w:val="8586DF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7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E8"/>
    <w:rsid w:val="000268B1"/>
    <w:rsid w:val="000D05F3"/>
    <w:rsid w:val="000D0618"/>
    <w:rsid w:val="00136B68"/>
    <w:rsid w:val="001E519C"/>
    <w:rsid w:val="00251905"/>
    <w:rsid w:val="00295785"/>
    <w:rsid w:val="002B0444"/>
    <w:rsid w:val="002F68E8"/>
    <w:rsid w:val="003357FE"/>
    <w:rsid w:val="00377B23"/>
    <w:rsid w:val="003966B3"/>
    <w:rsid w:val="0041584D"/>
    <w:rsid w:val="004472C6"/>
    <w:rsid w:val="004642F7"/>
    <w:rsid w:val="004B573F"/>
    <w:rsid w:val="004C0C04"/>
    <w:rsid w:val="004D3723"/>
    <w:rsid w:val="004E75EF"/>
    <w:rsid w:val="005323C9"/>
    <w:rsid w:val="00596FC5"/>
    <w:rsid w:val="00597B83"/>
    <w:rsid w:val="005E7D22"/>
    <w:rsid w:val="006273D0"/>
    <w:rsid w:val="00692133"/>
    <w:rsid w:val="006B56E8"/>
    <w:rsid w:val="0073190C"/>
    <w:rsid w:val="00747DE0"/>
    <w:rsid w:val="007767FD"/>
    <w:rsid w:val="007A27A3"/>
    <w:rsid w:val="007A40F9"/>
    <w:rsid w:val="007B2C91"/>
    <w:rsid w:val="007B7949"/>
    <w:rsid w:val="007F51AD"/>
    <w:rsid w:val="00822AD8"/>
    <w:rsid w:val="00827690"/>
    <w:rsid w:val="00835C1B"/>
    <w:rsid w:val="008D6495"/>
    <w:rsid w:val="008F650B"/>
    <w:rsid w:val="009075BC"/>
    <w:rsid w:val="00912DEC"/>
    <w:rsid w:val="0092157B"/>
    <w:rsid w:val="00967AA3"/>
    <w:rsid w:val="00993238"/>
    <w:rsid w:val="009B6123"/>
    <w:rsid w:val="009D1EE5"/>
    <w:rsid w:val="00A24CE2"/>
    <w:rsid w:val="00A57F4D"/>
    <w:rsid w:val="00AB7A1B"/>
    <w:rsid w:val="00B032BD"/>
    <w:rsid w:val="00B86DDF"/>
    <w:rsid w:val="00BB2F16"/>
    <w:rsid w:val="00BF719F"/>
    <w:rsid w:val="00C55E40"/>
    <w:rsid w:val="00CA6B0F"/>
    <w:rsid w:val="00D256D4"/>
    <w:rsid w:val="00D34388"/>
    <w:rsid w:val="00D62AB3"/>
    <w:rsid w:val="00D66DE6"/>
    <w:rsid w:val="00D76111"/>
    <w:rsid w:val="00D83213"/>
    <w:rsid w:val="00D94132"/>
    <w:rsid w:val="00EA5A00"/>
    <w:rsid w:val="00F10D17"/>
    <w:rsid w:val="00F66420"/>
    <w:rsid w:val="00F743FC"/>
    <w:rsid w:val="00F8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D454"/>
  <w15:chartTrackingRefBased/>
  <w15:docId w15:val="{986E10AF-8638-417D-924A-803570FA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 Kara</dc:creator>
  <cp:keywords/>
  <dc:description/>
  <cp:lastModifiedBy>Yalcin Kara</cp:lastModifiedBy>
  <cp:revision>16</cp:revision>
  <dcterms:created xsi:type="dcterms:W3CDTF">2018-04-26T12:15:00Z</dcterms:created>
  <dcterms:modified xsi:type="dcterms:W3CDTF">2018-08-14T14:06:00Z</dcterms:modified>
</cp:coreProperties>
</file>