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C8" w:rsidRDefault="00214DC8"/>
    <w:p w:rsidR="0072139F" w:rsidRDefault="0072139F" w:rsidP="0072139F">
      <w:pPr>
        <w:pStyle w:val="Default"/>
      </w:pPr>
    </w:p>
    <w:p w:rsidR="0072139F" w:rsidRDefault="0072139F" w:rsidP="00A1532E">
      <w:pPr>
        <w:pStyle w:val="Default"/>
        <w:spacing w:line="276" w:lineRule="auto"/>
      </w:pPr>
      <w:r>
        <w:t></w:t>
      </w:r>
    </w:p>
    <w:p w:rsidR="0072139F" w:rsidRPr="00A1532E" w:rsidRDefault="0072139F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1532E">
        <w:rPr>
          <w:rFonts w:ascii="Arial" w:hAnsi="Arial" w:cs="Arial"/>
          <w:sz w:val="22"/>
          <w:szCs w:val="22"/>
        </w:rPr>
        <w:t xml:space="preserve">İstanbul Bilgi Üniversitesi Kampüslerinde, gösterilen </w:t>
      </w:r>
      <w:proofErr w:type="gramStart"/>
      <w:r w:rsidRPr="00A1532E">
        <w:rPr>
          <w:rFonts w:ascii="Arial" w:hAnsi="Arial" w:cs="Arial"/>
          <w:sz w:val="22"/>
          <w:szCs w:val="22"/>
        </w:rPr>
        <w:t>alanlardaki  P</w:t>
      </w:r>
      <w:r w:rsidRPr="00A1532E">
        <w:rPr>
          <w:rFonts w:ascii="Arial" w:hAnsi="Arial" w:cs="Arial"/>
          <w:sz w:val="22"/>
          <w:szCs w:val="22"/>
        </w:rPr>
        <w:t>VC</w:t>
      </w:r>
      <w:r w:rsidRPr="00A1532E">
        <w:rPr>
          <w:rFonts w:ascii="Arial" w:hAnsi="Arial" w:cs="Arial"/>
          <w:sz w:val="22"/>
          <w:szCs w:val="22"/>
        </w:rPr>
        <w:t>’</w:t>
      </w:r>
      <w:r w:rsidR="00A1532E">
        <w:rPr>
          <w:rFonts w:ascii="Arial" w:hAnsi="Arial" w:cs="Arial"/>
          <w:sz w:val="22"/>
          <w:szCs w:val="22"/>
        </w:rPr>
        <w:t>lerin</w:t>
      </w:r>
      <w:proofErr w:type="gramEnd"/>
      <w:r w:rsidR="00A1532E" w:rsidRPr="00A1532E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Pr="00A1532E">
        <w:rPr>
          <w:rFonts w:ascii="Arial" w:hAnsi="Arial" w:cs="Arial"/>
          <w:sz w:val="22"/>
          <w:szCs w:val="22"/>
        </w:rPr>
        <w:t>sökü</w:t>
      </w:r>
      <w:r w:rsidRPr="00A1532E">
        <w:rPr>
          <w:rFonts w:ascii="Arial" w:hAnsi="Arial" w:cs="Arial"/>
          <w:sz w:val="22"/>
          <w:szCs w:val="22"/>
        </w:rPr>
        <w:t>lmesi ve</w:t>
      </w:r>
      <w:r w:rsidRPr="00A1532E">
        <w:rPr>
          <w:rFonts w:ascii="Arial" w:hAnsi="Arial" w:cs="Arial"/>
          <w:sz w:val="22"/>
          <w:szCs w:val="22"/>
        </w:rPr>
        <w:t xml:space="preserve"> sökü</w:t>
      </w:r>
      <w:r w:rsidRPr="00A1532E">
        <w:rPr>
          <w:rFonts w:ascii="Arial" w:hAnsi="Arial" w:cs="Arial"/>
          <w:sz w:val="22"/>
          <w:szCs w:val="22"/>
        </w:rPr>
        <w:t>len PVC’lerin tahliyesi</w:t>
      </w:r>
      <w:r w:rsidR="00A1532E">
        <w:rPr>
          <w:rFonts w:ascii="Arial" w:hAnsi="Arial" w:cs="Arial"/>
          <w:sz w:val="22"/>
          <w:szCs w:val="22"/>
        </w:rPr>
        <w:t>.</w:t>
      </w:r>
    </w:p>
    <w:p w:rsidR="0072139F" w:rsidRPr="00A1532E" w:rsidRDefault="0072139F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1532E">
        <w:rPr>
          <w:rFonts w:ascii="Arial" w:hAnsi="Arial" w:cs="Arial"/>
          <w:sz w:val="22"/>
          <w:szCs w:val="22"/>
        </w:rPr>
        <w:t>PVC yapılacak alanlardaki s</w:t>
      </w:r>
      <w:r w:rsidRPr="00A1532E">
        <w:rPr>
          <w:rFonts w:ascii="Arial" w:hAnsi="Arial" w:cs="Arial"/>
          <w:sz w:val="22"/>
          <w:szCs w:val="22"/>
        </w:rPr>
        <w:t>üpürgelik</w:t>
      </w:r>
      <w:r w:rsidRPr="00A1532E">
        <w:rPr>
          <w:rFonts w:ascii="Arial" w:hAnsi="Arial" w:cs="Arial"/>
          <w:sz w:val="22"/>
          <w:szCs w:val="22"/>
        </w:rPr>
        <w:t>lerin</w:t>
      </w:r>
      <w:r w:rsidRPr="00A1532E">
        <w:rPr>
          <w:rFonts w:ascii="Arial" w:hAnsi="Arial" w:cs="Arial"/>
          <w:sz w:val="22"/>
          <w:szCs w:val="22"/>
        </w:rPr>
        <w:t xml:space="preserve"> sökü</w:t>
      </w:r>
      <w:r w:rsidRPr="00A1532E">
        <w:rPr>
          <w:rFonts w:ascii="Arial" w:hAnsi="Arial" w:cs="Arial"/>
          <w:sz w:val="22"/>
          <w:szCs w:val="22"/>
        </w:rPr>
        <w:t>lmesi</w:t>
      </w:r>
      <w:r w:rsidRPr="00A1532E">
        <w:rPr>
          <w:rFonts w:ascii="Arial" w:hAnsi="Arial" w:cs="Arial"/>
          <w:sz w:val="22"/>
          <w:szCs w:val="22"/>
        </w:rPr>
        <w:t xml:space="preserve"> ve </w:t>
      </w:r>
      <w:r w:rsidRPr="00A1532E">
        <w:rPr>
          <w:rFonts w:ascii="Arial" w:hAnsi="Arial" w:cs="Arial"/>
          <w:sz w:val="22"/>
          <w:szCs w:val="22"/>
        </w:rPr>
        <w:t xml:space="preserve">sökülen yerlerin </w:t>
      </w:r>
      <w:r w:rsidRPr="00A1532E">
        <w:rPr>
          <w:rFonts w:ascii="Arial" w:hAnsi="Arial" w:cs="Arial"/>
          <w:sz w:val="22"/>
          <w:szCs w:val="22"/>
        </w:rPr>
        <w:t>tamirat</w:t>
      </w:r>
      <w:r w:rsidRPr="00A1532E">
        <w:rPr>
          <w:rFonts w:ascii="Arial" w:hAnsi="Arial" w:cs="Arial"/>
          <w:sz w:val="22"/>
          <w:szCs w:val="22"/>
        </w:rPr>
        <w:t>larının yapılması</w:t>
      </w:r>
    </w:p>
    <w:p w:rsidR="0072139F" w:rsidRPr="00A1532E" w:rsidRDefault="0072139F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1532E">
        <w:rPr>
          <w:rFonts w:ascii="Arial" w:hAnsi="Arial" w:cs="Arial"/>
          <w:sz w:val="22"/>
          <w:szCs w:val="22"/>
        </w:rPr>
        <w:t>PVC sökülen alalardaki Z</w:t>
      </w:r>
      <w:r w:rsidRPr="00A1532E">
        <w:rPr>
          <w:rFonts w:ascii="Arial" w:hAnsi="Arial" w:cs="Arial"/>
          <w:sz w:val="22"/>
          <w:szCs w:val="22"/>
        </w:rPr>
        <w:t>emin tamirat</w:t>
      </w:r>
      <w:r w:rsidRPr="00A1532E">
        <w:rPr>
          <w:rFonts w:ascii="Arial" w:hAnsi="Arial" w:cs="Arial"/>
          <w:sz w:val="22"/>
          <w:szCs w:val="22"/>
        </w:rPr>
        <w:t>larının yapılması</w:t>
      </w:r>
    </w:p>
    <w:p w:rsidR="0072139F" w:rsidRDefault="0072139F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1532E">
        <w:rPr>
          <w:rFonts w:ascii="Arial" w:hAnsi="Arial" w:cs="Arial"/>
          <w:sz w:val="22"/>
          <w:szCs w:val="22"/>
        </w:rPr>
        <w:t xml:space="preserve">PVC yapılacak alana hızlı kuruyan </w:t>
      </w:r>
      <w:r w:rsidRPr="00A1532E">
        <w:rPr>
          <w:rFonts w:ascii="Arial" w:hAnsi="Arial" w:cs="Arial"/>
          <w:sz w:val="22"/>
          <w:szCs w:val="22"/>
        </w:rPr>
        <w:t xml:space="preserve">Self </w:t>
      </w:r>
      <w:proofErr w:type="spellStart"/>
      <w:r w:rsidRPr="00A1532E">
        <w:rPr>
          <w:rFonts w:ascii="Arial" w:hAnsi="Arial" w:cs="Arial"/>
          <w:sz w:val="22"/>
          <w:szCs w:val="22"/>
        </w:rPr>
        <w:t>Leveling</w:t>
      </w:r>
      <w:proofErr w:type="spellEnd"/>
      <w:r w:rsidRPr="00A1532E">
        <w:rPr>
          <w:rFonts w:ascii="Arial" w:hAnsi="Arial" w:cs="Arial"/>
          <w:sz w:val="22"/>
          <w:szCs w:val="22"/>
        </w:rPr>
        <w:t xml:space="preserve"> Şap</w:t>
      </w:r>
      <w:r w:rsidRPr="00A1532E">
        <w:rPr>
          <w:rFonts w:ascii="Arial" w:hAnsi="Arial" w:cs="Arial"/>
          <w:sz w:val="22"/>
          <w:szCs w:val="22"/>
        </w:rPr>
        <w:t xml:space="preserve"> yapılması</w:t>
      </w:r>
      <w:r w:rsidRPr="00A1532E">
        <w:rPr>
          <w:rFonts w:ascii="Arial" w:hAnsi="Arial" w:cs="Arial"/>
          <w:sz w:val="22"/>
          <w:szCs w:val="22"/>
        </w:rPr>
        <w:t xml:space="preserve"> </w:t>
      </w:r>
    </w:p>
    <w:p w:rsidR="00A1532E" w:rsidRPr="00A1532E" w:rsidRDefault="00A1532E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Yapılacak PVC kep dönülecektir.</w:t>
      </w:r>
    </w:p>
    <w:p w:rsidR="0072139F" w:rsidRPr="00A1532E" w:rsidRDefault="0072139F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1532E">
        <w:rPr>
          <w:rFonts w:ascii="Arial" w:hAnsi="Arial" w:cs="Arial"/>
          <w:sz w:val="22"/>
          <w:szCs w:val="22"/>
        </w:rPr>
        <w:t xml:space="preserve">Astar, Kepli yastık, </w:t>
      </w:r>
      <w:proofErr w:type="spellStart"/>
      <w:r w:rsidRPr="00A1532E">
        <w:rPr>
          <w:rFonts w:ascii="Arial" w:hAnsi="Arial" w:cs="Arial"/>
          <w:sz w:val="22"/>
          <w:szCs w:val="22"/>
        </w:rPr>
        <w:t>bali</w:t>
      </w:r>
      <w:proofErr w:type="spellEnd"/>
      <w:r w:rsidRPr="00A1532E">
        <w:rPr>
          <w:rFonts w:ascii="Arial" w:hAnsi="Arial" w:cs="Arial"/>
          <w:sz w:val="22"/>
          <w:szCs w:val="22"/>
        </w:rPr>
        <w:t>, kaynak kordonu, yapıştırıcı</w:t>
      </w:r>
      <w:r w:rsidRPr="00A1532E">
        <w:rPr>
          <w:rFonts w:ascii="Arial" w:hAnsi="Arial" w:cs="Arial"/>
          <w:sz w:val="22"/>
          <w:szCs w:val="22"/>
        </w:rPr>
        <w:t xml:space="preserve"> kullanılarak PVC kaplama işleminin tamamlanması</w:t>
      </w:r>
      <w:r w:rsidRPr="00A1532E">
        <w:rPr>
          <w:rFonts w:ascii="Arial" w:hAnsi="Arial" w:cs="Arial"/>
          <w:sz w:val="22"/>
          <w:szCs w:val="22"/>
        </w:rPr>
        <w:t xml:space="preserve"> </w:t>
      </w:r>
    </w:p>
    <w:p w:rsidR="0072139F" w:rsidRPr="00A1532E" w:rsidRDefault="0072139F" w:rsidP="00A1532E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A1532E">
        <w:rPr>
          <w:rFonts w:ascii="Arial" w:hAnsi="Arial" w:cs="Arial"/>
          <w:sz w:val="22"/>
          <w:szCs w:val="22"/>
        </w:rPr>
        <w:t xml:space="preserve">Yapılacak işlere </w:t>
      </w:r>
      <w:r w:rsidRPr="00A1532E">
        <w:rPr>
          <w:rFonts w:ascii="Arial" w:hAnsi="Arial" w:cs="Arial"/>
          <w:sz w:val="22"/>
          <w:szCs w:val="22"/>
        </w:rPr>
        <w:t>nakliye, hamaliye ve işçil</w:t>
      </w:r>
      <w:r w:rsidRPr="00A1532E">
        <w:rPr>
          <w:rFonts w:ascii="Arial" w:hAnsi="Arial" w:cs="Arial"/>
          <w:sz w:val="22"/>
          <w:szCs w:val="22"/>
        </w:rPr>
        <w:t xml:space="preserve">ik </w:t>
      </w:r>
      <w:proofErr w:type="gramStart"/>
      <w:r w:rsidRPr="00A1532E">
        <w:rPr>
          <w:rFonts w:ascii="Arial" w:hAnsi="Arial" w:cs="Arial"/>
          <w:sz w:val="22"/>
          <w:szCs w:val="22"/>
        </w:rPr>
        <w:t>dahil</w:t>
      </w:r>
      <w:proofErr w:type="gramEnd"/>
      <w:r w:rsidRPr="00A1532E">
        <w:rPr>
          <w:rFonts w:ascii="Arial" w:hAnsi="Arial" w:cs="Arial"/>
          <w:sz w:val="22"/>
          <w:szCs w:val="22"/>
        </w:rPr>
        <w:t xml:space="preserve"> olacaktır.</w:t>
      </w:r>
    </w:p>
    <w:p w:rsidR="0072139F" w:rsidRPr="00A1532E" w:rsidRDefault="00C66198" w:rsidP="00A1532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PVC, Ticari tip yoğun trafiğe uygun rulo halinde</w:t>
      </w:r>
      <w:r w:rsidR="0072139F" w:rsidRPr="00A1532E">
        <w:rPr>
          <w:rFonts w:ascii="Arial" w:hAnsi="Arial" w:cs="Arial"/>
        </w:rPr>
        <w:t xml:space="preserve"> olacaktır.</w:t>
      </w:r>
    </w:p>
    <w:p w:rsidR="0072139F" w:rsidRPr="00A1532E" w:rsidRDefault="00A1532E" w:rsidP="00A1532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1532E">
        <w:rPr>
          <w:rFonts w:ascii="Arial" w:hAnsi="Arial" w:cs="Arial"/>
        </w:rPr>
        <w:t xml:space="preserve">Kompakt heterojen </w:t>
      </w:r>
      <w:r w:rsidR="00D24859">
        <w:rPr>
          <w:rFonts w:ascii="Arial" w:hAnsi="Arial" w:cs="Arial"/>
        </w:rPr>
        <w:t xml:space="preserve">Grup T </w:t>
      </w:r>
      <w:r w:rsidRPr="00A1532E">
        <w:rPr>
          <w:rFonts w:ascii="Arial" w:hAnsi="Arial" w:cs="Arial"/>
        </w:rPr>
        <w:t>olacaktır.</w:t>
      </w:r>
    </w:p>
    <w:p w:rsidR="00A1532E" w:rsidRPr="00A1532E" w:rsidRDefault="00A1532E" w:rsidP="00A1532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1532E">
        <w:rPr>
          <w:rFonts w:ascii="Arial" w:hAnsi="Arial" w:cs="Arial"/>
        </w:rPr>
        <w:t>Kalınlık 2mm, aşınma tabakası 0,70mm olacaktır.</w:t>
      </w:r>
    </w:p>
    <w:p w:rsidR="00A1532E" w:rsidRPr="00A1532E" w:rsidRDefault="00A1532E" w:rsidP="00A1532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A1532E">
        <w:rPr>
          <w:rFonts w:ascii="Arial" w:hAnsi="Arial" w:cs="Arial"/>
        </w:rPr>
        <w:t>Anti bakteriyel ve anti statik olacaktır.</w:t>
      </w:r>
    </w:p>
    <w:p w:rsidR="00605C0C" w:rsidRDefault="00605C0C" w:rsidP="00A1532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Alev direnci EN13501 – 1 </w:t>
      </w:r>
      <w:proofErr w:type="spellStart"/>
      <w:r>
        <w:rPr>
          <w:rFonts w:ascii="Arial" w:hAnsi="Arial" w:cs="Arial"/>
        </w:rPr>
        <w:t>cfl</w:t>
      </w:r>
      <w:proofErr w:type="spellEnd"/>
      <w:r>
        <w:rPr>
          <w:rFonts w:ascii="Arial" w:hAnsi="Arial" w:cs="Arial"/>
        </w:rPr>
        <w:t xml:space="preserve"> – S1 olmalıdır.</w:t>
      </w:r>
    </w:p>
    <w:p w:rsidR="00605C0C" w:rsidRDefault="00605C0C" w:rsidP="00A1532E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Üzerine dökülecek kimyasallara karşı direnci EN423 normunda olmalıdır.</w:t>
      </w:r>
    </w:p>
    <w:p w:rsidR="00605C0C" w:rsidRDefault="00605C0C" w:rsidP="00605C0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Uygulama yapılacak alanlarda mutlaka yerinde ölçü alınmalıdır.</w:t>
      </w:r>
    </w:p>
    <w:p w:rsidR="00605C0C" w:rsidRPr="00A1532E" w:rsidRDefault="00605C0C" w:rsidP="00171272">
      <w:pPr>
        <w:pStyle w:val="ListParagraph"/>
        <w:spacing w:line="276" w:lineRule="auto"/>
        <w:ind w:left="1068"/>
        <w:rPr>
          <w:rFonts w:ascii="Arial" w:hAnsi="Arial" w:cs="Arial"/>
        </w:rPr>
      </w:pPr>
      <w:bookmarkStart w:id="0" w:name="_GoBack"/>
      <w:bookmarkEnd w:id="0"/>
    </w:p>
    <w:sectPr w:rsidR="00605C0C" w:rsidRPr="00A1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60F"/>
    <w:multiLevelType w:val="hybridMultilevel"/>
    <w:tmpl w:val="742ADBA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B90A92"/>
    <w:multiLevelType w:val="hybridMultilevel"/>
    <w:tmpl w:val="710C51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9F"/>
    <w:rsid w:val="00171272"/>
    <w:rsid w:val="00214DC8"/>
    <w:rsid w:val="003E3CF3"/>
    <w:rsid w:val="0048128E"/>
    <w:rsid w:val="00605C0C"/>
    <w:rsid w:val="0072139F"/>
    <w:rsid w:val="00A1532E"/>
    <w:rsid w:val="00C66198"/>
    <w:rsid w:val="00D2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D771"/>
  <w15:chartTrackingRefBased/>
  <w15:docId w15:val="{CA184754-7EA0-428B-8A55-2420D765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9F"/>
    <w:pPr>
      <w:ind w:left="720"/>
      <w:contextualSpacing/>
    </w:pPr>
  </w:style>
  <w:style w:type="paragraph" w:customStyle="1" w:styleId="Default">
    <w:name w:val="Default"/>
    <w:rsid w:val="0072139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Yalcin Kara</dc:creator>
  <cp:keywords/>
  <dc:description/>
  <cp:lastModifiedBy>Yalcin Kara</cp:lastModifiedBy>
  <cp:revision>7</cp:revision>
  <dcterms:created xsi:type="dcterms:W3CDTF">2018-01-19T08:16:00Z</dcterms:created>
  <dcterms:modified xsi:type="dcterms:W3CDTF">2018-01-19T08:51:00Z</dcterms:modified>
</cp:coreProperties>
</file>